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70B7A" w14:textId="5F7F5116" w:rsidR="004F3B91" w:rsidRPr="001E092A" w:rsidRDefault="001D4DB9">
      <w:pPr>
        <w:spacing w:after="0" w:line="240" w:lineRule="auto"/>
        <w:ind w:left="0" w:right="0" w:firstLine="0"/>
        <w:jc w:val="center"/>
      </w:pPr>
      <w:r w:rsidRPr="001E092A">
        <w:rPr>
          <w:b/>
          <w:sz w:val="32"/>
        </w:rPr>
        <w:t>Tulu</w:t>
      </w:r>
      <w:r w:rsidR="00D319CE" w:rsidRPr="001E092A">
        <w:rPr>
          <w:b/>
          <w:sz w:val="32"/>
        </w:rPr>
        <w:t>maksuseadus</w:t>
      </w:r>
      <w:r w:rsidRPr="001E092A">
        <w:rPr>
          <w:b/>
          <w:sz w:val="32"/>
        </w:rPr>
        <w:t>e</w:t>
      </w:r>
      <w:r w:rsidR="00D319CE" w:rsidRPr="001E092A">
        <w:rPr>
          <w:b/>
          <w:sz w:val="32"/>
        </w:rPr>
        <w:t xml:space="preserve"> muutmise ja sellega seonduvalt teiste seaduste muutmise seaduse eelnõu seletuskiri </w:t>
      </w:r>
    </w:p>
    <w:p w14:paraId="23601BFE" w14:textId="77777777" w:rsidR="004F3B91" w:rsidRPr="001E092A" w:rsidRDefault="00D319CE">
      <w:pPr>
        <w:spacing w:after="0" w:line="259" w:lineRule="auto"/>
        <w:ind w:left="0" w:right="0" w:firstLine="0"/>
        <w:jc w:val="left"/>
      </w:pPr>
      <w:r w:rsidRPr="001E092A">
        <w:rPr>
          <w:b/>
        </w:rPr>
        <w:t xml:space="preserve"> </w:t>
      </w:r>
    </w:p>
    <w:p w14:paraId="391E9C7E" w14:textId="77777777" w:rsidR="004F3B91" w:rsidRPr="001E092A" w:rsidRDefault="00D319CE">
      <w:pPr>
        <w:pStyle w:val="Pealkiri1"/>
        <w:ind w:left="-5"/>
      </w:pPr>
      <w:r w:rsidRPr="001E092A">
        <w:t xml:space="preserve">1. Sissejuhatus </w:t>
      </w:r>
    </w:p>
    <w:p w14:paraId="7E2F4B68" w14:textId="352452C5" w:rsidR="004F3B91" w:rsidRPr="001E092A" w:rsidRDefault="00D319CE" w:rsidP="006845EF">
      <w:pPr>
        <w:pStyle w:val="Pealkiri2"/>
        <w:spacing w:after="13"/>
        <w:ind w:left="-5"/>
      </w:pPr>
      <w:r w:rsidRPr="001E092A">
        <w:rPr>
          <w:u w:val="none"/>
        </w:rPr>
        <w:t>1.1. Sisukokkuvõte</w:t>
      </w:r>
    </w:p>
    <w:p w14:paraId="16C33D43" w14:textId="35414246" w:rsidR="007C2E8B" w:rsidRPr="005B18EB" w:rsidRDefault="006845EF" w:rsidP="04E16E34">
      <w:pPr>
        <w:pStyle w:val="ng-star-inserted"/>
        <w:shd w:val="clear" w:color="auto" w:fill="FFFFFF" w:themeFill="background1"/>
        <w:spacing w:before="0" w:beforeAutospacing="0" w:after="0" w:afterAutospacing="0"/>
        <w:jc w:val="both"/>
        <w:rPr>
          <w:rStyle w:val="ng-star-inserted1"/>
        </w:rPr>
      </w:pPr>
      <w:r w:rsidRPr="005B18EB">
        <w:br/>
      </w:r>
      <w:r w:rsidR="001D2AD8">
        <w:rPr>
          <w:rStyle w:val="ng-star-inserted1"/>
        </w:rPr>
        <w:t xml:space="preserve">Tulumaksuseaduse muutmise ja sellega seonduvalt teiste seaduste muutmise seaduse eelnõu (edaspidi </w:t>
      </w:r>
      <w:r w:rsidR="001D2AD8" w:rsidRPr="00B576CF">
        <w:rPr>
          <w:rStyle w:val="ng-star-inserted1"/>
          <w:i/>
          <w:iCs/>
        </w:rPr>
        <w:t>e</w:t>
      </w:r>
      <w:r w:rsidR="6FA2A3D8" w:rsidRPr="00B576CF">
        <w:rPr>
          <w:rStyle w:val="ng-star-inserted1"/>
          <w:i/>
          <w:iCs/>
        </w:rPr>
        <w:t>elnõu</w:t>
      </w:r>
      <w:r w:rsidR="001D2AD8">
        <w:rPr>
          <w:rStyle w:val="ng-star-inserted1"/>
        </w:rPr>
        <w:t>)</w:t>
      </w:r>
      <w:r w:rsidR="6FA2A3D8" w:rsidRPr="005B18EB">
        <w:rPr>
          <w:rStyle w:val="ng-star-inserted1"/>
        </w:rPr>
        <w:t xml:space="preserve"> keskne eesmärk on nii maksumaksjate </w:t>
      </w:r>
      <w:r w:rsidR="009F2D23">
        <w:rPr>
          <w:rStyle w:val="ng-star-inserted1"/>
        </w:rPr>
        <w:t xml:space="preserve">halduskoormuse </w:t>
      </w:r>
      <w:r w:rsidR="6FA2A3D8" w:rsidRPr="005B18EB">
        <w:rPr>
          <w:rStyle w:val="ng-star-inserted1"/>
        </w:rPr>
        <w:t xml:space="preserve">kui ka riigisektori </w:t>
      </w:r>
      <w:r w:rsidR="009F2D23">
        <w:rPr>
          <w:rStyle w:val="ng-star-inserted1"/>
        </w:rPr>
        <w:t>töö</w:t>
      </w:r>
      <w:r w:rsidR="6FA2A3D8" w:rsidRPr="005B18EB">
        <w:rPr>
          <w:rStyle w:val="ng-star-inserted1"/>
        </w:rPr>
        <w:t xml:space="preserve">koormuse vähendamine, mis saavutatakse läbi deklareerimisprotsesside moderniseerimise ja automatiseerimise. </w:t>
      </w:r>
    </w:p>
    <w:p w14:paraId="579D1F6F" w14:textId="77777777" w:rsidR="007C2E8B" w:rsidRPr="005B18EB" w:rsidRDefault="007C2E8B" w:rsidP="00AF6CAE">
      <w:pPr>
        <w:pStyle w:val="ng-star-inserted"/>
        <w:shd w:val="clear" w:color="auto" w:fill="FFFFFF"/>
        <w:spacing w:before="0" w:beforeAutospacing="0" w:after="0" w:afterAutospacing="0"/>
        <w:jc w:val="both"/>
        <w:rPr>
          <w:rStyle w:val="ng-star-inserted1"/>
        </w:rPr>
      </w:pPr>
    </w:p>
    <w:p w14:paraId="3E9F9402" w14:textId="6D4C68D3" w:rsidR="001810FD" w:rsidRDefault="6FA2A3D8" w:rsidP="04E16E34">
      <w:pPr>
        <w:pStyle w:val="ng-star-inserted"/>
        <w:shd w:val="clear" w:color="auto" w:fill="FFFFFF" w:themeFill="background1"/>
        <w:spacing w:before="0" w:beforeAutospacing="0" w:after="0" w:afterAutospacing="0"/>
        <w:jc w:val="both"/>
        <w:rPr>
          <w:rStyle w:val="ng-star-inserted1"/>
        </w:rPr>
      </w:pPr>
      <w:r w:rsidRPr="005B18EB">
        <w:rPr>
          <w:rStyle w:val="ng-star-inserted1"/>
        </w:rPr>
        <w:t>Halduskoormuse vähendamise nimel tehakse põhimõtteline muudatus õiguslikus raamistikus: edaspidi ei kehtesta minister enam deklaratsioon</w:t>
      </w:r>
      <w:r w:rsidR="30966BE2" w:rsidRPr="005B18EB">
        <w:rPr>
          <w:rStyle w:val="ng-star-inserted1"/>
        </w:rPr>
        <w:t xml:space="preserve">e </w:t>
      </w:r>
      <w:r w:rsidRPr="005B18EB">
        <w:rPr>
          <w:rStyle w:val="ng-star-inserted1"/>
        </w:rPr>
        <w:t>vorm</w:t>
      </w:r>
      <w:r w:rsidR="30966BE2" w:rsidRPr="005B18EB">
        <w:rPr>
          <w:rStyle w:val="ng-star-inserted1"/>
        </w:rPr>
        <w:t>ide kujul</w:t>
      </w:r>
      <w:r w:rsidRPr="005B18EB">
        <w:rPr>
          <w:rStyle w:val="ng-star-inserted1"/>
        </w:rPr>
        <w:t xml:space="preserve">, vaid üksnes esitatavate andmete loetelu. Selline lähenemine </w:t>
      </w:r>
      <w:r w:rsidR="20D3910E" w:rsidRPr="005B18EB">
        <w:rPr>
          <w:rStyle w:val="ng-star-inserted1"/>
        </w:rPr>
        <w:t>vähendab</w:t>
      </w:r>
      <w:r w:rsidRPr="005B18EB">
        <w:rPr>
          <w:rStyle w:val="ng-star-inserted1"/>
        </w:rPr>
        <w:t xml:space="preserve"> ebaefektiivse</w:t>
      </w:r>
      <w:r w:rsidR="7F6F0DE5" w:rsidRPr="005B18EB">
        <w:rPr>
          <w:rStyle w:val="ng-star-inserted1"/>
        </w:rPr>
        <w:t>t</w:t>
      </w:r>
      <w:r w:rsidRPr="005B18EB">
        <w:rPr>
          <w:rStyle w:val="ng-star-inserted1"/>
        </w:rPr>
        <w:t xml:space="preserve"> dubleeriva</w:t>
      </w:r>
      <w:r w:rsidR="3EBA1C8E" w:rsidRPr="005B18EB">
        <w:rPr>
          <w:rStyle w:val="ng-star-inserted1"/>
        </w:rPr>
        <w:t>t</w:t>
      </w:r>
      <w:r w:rsidRPr="005B18EB">
        <w:rPr>
          <w:rStyle w:val="ng-star-inserted1"/>
        </w:rPr>
        <w:t xml:space="preserve"> tegevus</w:t>
      </w:r>
      <w:r w:rsidR="0C370CE7" w:rsidRPr="005B18EB">
        <w:rPr>
          <w:rStyle w:val="ng-star-inserted1"/>
        </w:rPr>
        <w:t>t</w:t>
      </w:r>
      <w:r w:rsidRPr="005B18EB">
        <w:rPr>
          <w:rStyle w:val="ng-star-inserted1"/>
        </w:rPr>
        <w:t xml:space="preserve"> </w:t>
      </w:r>
      <w:r w:rsidR="00083FF9">
        <w:rPr>
          <w:rStyle w:val="ng-star-inserted1"/>
        </w:rPr>
        <w:t>R</w:t>
      </w:r>
      <w:r w:rsidR="06542030" w:rsidRPr="005B18EB">
        <w:rPr>
          <w:rStyle w:val="ng-star-inserted1"/>
        </w:rPr>
        <w:t>ahandusministeeriumi haldusalas</w:t>
      </w:r>
      <w:r w:rsidRPr="005B18EB">
        <w:rPr>
          <w:rStyle w:val="ng-star-inserted1"/>
        </w:rPr>
        <w:t>, kus varem kujundati vorme eraldi nii määruse lisade kui ka infosüsteemi vaadete jaoks</w:t>
      </w:r>
      <w:r w:rsidR="002C32C7">
        <w:rPr>
          <w:rStyle w:val="ng-star-inserted1"/>
        </w:rPr>
        <w:t>,</w:t>
      </w:r>
      <w:r w:rsidRPr="005B18EB">
        <w:rPr>
          <w:rStyle w:val="ng-star-inserted1"/>
        </w:rPr>
        <w:t xml:space="preserve"> ning annab maksuhaldurile vabaduse arendada e-keskkonda operatiivselt ja kasutajasõbralikult</w:t>
      </w:r>
      <w:commentRangeStart w:id="0"/>
      <w:r w:rsidRPr="005B18EB">
        <w:rPr>
          <w:rStyle w:val="ng-star-inserted1"/>
        </w:rPr>
        <w:t>.</w:t>
      </w:r>
      <w:commentRangeEnd w:id="0"/>
      <w:r w:rsidR="00E12956" w:rsidRPr="005B18EB">
        <w:rPr>
          <w:rStyle w:val="Kommentaariviide"/>
          <w:sz w:val="24"/>
          <w:szCs w:val="24"/>
        </w:rPr>
        <w:commentReference w:id="0"/>
      </w:r>
      <w:r w:rsidR="184A5B21" w:rsidRPr="005B18EB">
        <w:rPr>
          <w:rStyle w:val="ng-star-inserted1"/>
        </w:rPr>
        <w:t xml:space="preserve"> </w:t>
      </w:r>
    </w:p>
    <w:p w14:paraId="3D590C80" w14:textId="77777777" w:rsidR="001810FD" w:rsidRDefault="001810FD" w:rsidP="04E16E34">
      <w:pPr>
        <w:pStyle w:val="ng-star-inserted"/>
        <w:shd w:val="clear" w:color="auto" w:fill="FFFFFF" w:themeFill="background1"/>
        <w:spacing w:before="0" w:beforeAutospacing="0" w:after="0" w:afterAutospacing="0"/>
        <w:jc w:val="both"/>
        <w:rPr>
          <w:rStyle w:val="ng-star-inserted1"/>
        </w:rPr>
      </w:pPr>
    </w:p>
    <w:p w14:paraId="76E6E27B" w14:textId="5943DA23" w:rsidR="006845EF" w:rsidRPr="005B18EB" w:rsidRDefault="184A5B21" w:rsidP="04E16E34">
      <w:pPr>
        <w:pStyle w:val="ng-star-inserted"/>
        <w:shd w:val="clear" w:color="auto" w:fill="FFFFFF" w:themeFill="background1"/>
        <w:spacing w:before="0" w:beforeAutospacing="0" w:after="0" w:afterAutospacing="0"/>
        <w:jc w:val="both"/>
        <w:rPr>
          <w:rStyle w:val="ng-star-inserted1"/>
        </w:rPr>
      </w:pPr>
      <w:r w:rsidRPr="005B18EB">
        <w:rPr>
          <w:rStyle w:val="ng-star-inserted1"/>
        </w:rPr>
        <w:t xml:space="preserve">Efektiivsuse suurendamiseks liidetakse </w:t>
      </w:r>
      <w:r w:rsidR="21D0CDDA" w:rsidRPr="005B18EB">
        <w:rPr>
          <w:rStyle w:val="ng-star-inserted1"/>
        </w:rPr>
        <w:t xml:space="preserve">esimeses etapis </w:t>
      </w:r>
      <w:r w:rsidRPr="005B18EB">
        <w:rPr>
          <w:rStyle w:val="ng-star-inserted1"/>
        </w:rPr>
        <w:t xml:space="preserve">seni eraldi olnud </w:t>
      </w:r>
      <w:r w:rsidR="00B03F1D">
        <w:rPr>
          <w:rStyle w:val="ng-star-inserted1"/>
        </w:rPr>
        <w:t xml:space="preserve">tulu- ja sotsiaalmaksu </w:t>
      </w:r>
      <w:r w:rsidR="00B03F1D" w:rsidRPr="2241501B">
        <w:rPr>
          <w:rStyle w:val="ng-star-inserted1"/>
        </w:rPr>
        <w:t>deklaratsioon</w:t>
      </w:r>
      <w:r w:rsidR="3B18A38F" w:rsidRPr="2241501B">
        <w:rPr>
          <w:rStyle w:val="ng-star-inserted1"/>
        </w:rPr>
        <w:t>i</w:t>
      </w:r>
      <w:r w:rsidR="00B03F1D">
        <w:rPr>
          <w:rStyle w:val="ng-star-inserted1"/>
        </w:rPr>
        <w:t xml:space="preserve"> (edaspidi </w:t>
      </w:r>
      <w:r w:rsidRPr="00B03F1D">
        <w:rPr>
          <w:rStyle w:val="ng-star-inserted1"/>
          <w:i/>
          <w:iCs/>
        </w:rPr>
        <w:t>TSD</w:t>
      </w:r>
      <w:r w:rsidR="00B03F1D">
        <w:rPr>
          <w:rStyle w:val="ng-star-inserted1"/>
        </w:rPr>
        <w:t>)</w:t>
      </w:r>
      <w:r w:rsidRPr="005B18EB">
        <w:rPr>
          <w:rStyle w:val="ng-star-inserted1"/>
        </w:rPr>
        <w:t xml:space="preserve"> lisad 1 ja 2 üheks</w:t>
      </w:r>
      <w:r w:rsidR="3E3FC1FE" w:rsidRPr="005B18EB">
        <w:rPr>
          <w:rStyle w:val="ng-star-inserted1"/>
        </w:rPr>
        <w:t xml:space="preserve"> ühtseks</w:t>
      </w:r>
      <w:r w:rsidRPr="005B18EB">
        <w:rPr>
          <w:rStyle w:val="ng-star-inserted1"/>
        </w:rPr>
        <w:t xml:space="preserve"> </w:t>
      </w:r>
      <w:r w:rsidR="6BD7E50C" w:rsidRPr="005B18EB">
        <w:rPr>
          <w:rStyle w:val="ng-star-inserted1"/>
        </w:rPr>
        <w:t>lisaks</w:t>
      </w:r>
      <w:r w:rsidRPr="005B18EB">
        <w:rPr>
          <w:rStyle w:val="ng-star-inserted1"/>
        </w:rPr>
        <w:t xml:space="preserve">, mis kaotab vajaduse jaotada väljamakse saajaid residentsuse alusel ning vähendab </w:t>
      </w:r>
      <w:r w:rsidR="72F2ABAE" w:rsidRPr="005B18EB">
        <w:rPr>
          <w:rStyle w:val="ng-star-inserted1"/>
        </w:rPr>
        <w:t>andmete esitaja halduskoormust</w:t>
      </w:r>
      <w:r w:rsidR="501EFB6B" w:rsidRPr="005B18EB">
        <w:rPr>
          <w:rStyle w:val="ng-star-inserted1"/>
        </w:rPr>
        <w:t xml:space="preserve">, kuna </w:t>
      </w:r>
      <w:r w:rsidR="59A1BE29" w:rsidRPr="005B18EB">
        <w:rPr>
          <w:rStyle w:val="ng-star-inserted1"/>
        </w:rPr>
        <w:t xml:space="preserve">samu andmeelemente </w:t>
      </w:r>
      <w:r w:rsidR="5204D699" w:rsidRPr="005B18EB">
        <w:rPr>
          <w:rStyle w:val="ng-star-inserted1"/>
        </w:rPr>
        <w:t xml:space="preserve">ei ole vaja enam </w:t>
      </w:r>
      <w:r w:rsidR="1C95D378" w:rsidRPr="005B18EB">
        <w:rPr>
          <w:rStyle w:val="ng-star-inserted1"/>
        </w:rPr>
        <w:t>dubleerivalt</w:t>
      </w:r>
      <w:r w:rsidR="5204D699" w:rsidRPr="005B18EB">
        <w:rPr>
          <w:rStyle w:val="ng-star-inserted1"/>
        </w:rPr>
        <w:t xml:space="preserve"> esitada.</w:t>
      </w:r>
      <w:r w:rsidR="47E4E549" w:rsidRPr="005B18EB">
        <w:rPr>
          <w:rStyle w:val="ng-star-inserted1"/>
        </w:rPr>
        <w:t xml:space="preserve"> </w:t>
      </w:r>
      <w:r w:rsidR="26515EDE" w:rsidRPr="005B18EB">
        <w:rPr>
          <w:rStyle w:val="ng-star-inserted1"/>
        </w:rPr>
        <w:t>Halduskoormuse vähenemise peami</w:t>
      </w:r>
      <w:r w:rsidR="165E331D" w:rsidRPr="005B18EB">
        <w:rPr>
          <w:rStyle w:val="ng-star-inserted1"/>
        </w:rPr>
        <w:t>se efekti annab</w:t>
      </w:r>
      <w:r w:rsidR="26515EDE" w:rsidRPr="005B18EB">
        <w:rPr>
          <w:rStyle w:val="ng-star-inserted1"/>
        </w:rPr>
        <w:t xml:space="preserve"> </w:t>
      </w:r>
      <w:r w:rsidR="00DC336C" w:rsidRPr="005B18EB">
        <w:rPr>
          <w:rStyle w:val="ng-star-inserted1"/>
        </w:rPr>
        <w:t xml:space="preserve">Maksu- ja Tolliameti (edaspidi </w:t>
      </w:r>
      <w:r w:rsidR="4A0617F0" w:rsidRPr="005B18EB">
        <w:rPr>
          <w:rStyle w:val="ng-star-inserted1"/>
          <w:i/>
          <w:iCs/>
        </w:rPr>
        <w:t>MTA</w:t>
      </w:r>
      <w:r w:rsidR="00DC336C" w:rsidRPr="005B18EB">
        <w:rPr>
          <w:rStyle w:val="ng-star-inserted1"/>
        </w:rPr>
        <w:t>)</w:t>
      </w:r>
      <w:r w:rsidR="10024869" w:rsidRPr="005B18EB">
        <w:rPr>
          <w:rStyle w:val="ng-star-inserted1"/>
        </w:rPr>
        <w:t xml:space="preserve"> </w:t>
      </w:r>
      <w:commentRangeStart w:id="1"/>
      <w:r w:rsidR="508FB3D2" w:rsidRPr="005B18EB">
        <w:rPr>
          <w:rStyle w:val="ng-star-inserted1"/>
        </w:rPr>
        <w:t>loodav uu</w:t>
      </w:r>
      <w:r w:rsidR="7431ED3A" w:rsidRPr="005B18EB">
        <w:rPr>
          <w:rStyle w:val="ng-star-inserted1"/>
        </w:rPr>
        <w:t>s</w:t>
      </w:r>
      <w:r w:rsidR="10024869" w:rsidRPr="005B18EB">
        <w:rPr>
          <w:rStyle w:val="ng-star-inserted1"/>
        </w:rPr>
        <w:t xml:space="preserve"> </w:t>
      </w:r>
      <w:r w:rsidR="26515EDE" w:rsidRPr="005B18EB">
        <w:rPr>
          <w:rStyle w:val="ng-star-inserted1"/>
        </w:rPr>
        <w:t>kaasaeg</w:t>
      </w:r>
      <w:r w:rsidR="00CD7D80">
        <w:rPr>
          <w:rStyle w:val="ng-star-inserted1"/>
        </w:rPr>
        <w:t>n</w:t>
      </w:r>
      <w:r w:rsidR="26515EDE" w:rsidRPr="005B18EB">
        <w:rPr>
          <w:rStyle w:val="ng-star-inserted1"/>
        </w:rPr>
        <w:t>e andmepõhi</w:t>
      </w:r>
      <w:r w:rsidR="460FAFF3" w:rsidRPr="005B18EB">
        <w:rPr>
          <w:rStyle w:val="ng-star-inserted1"/>
        </w:rPr>
        <w:t>ne</w:t>
      </w:r>
      <w:r w:rsidR="26515EDE" w:rsidRPr="005B18EB">
        <w:rPr>
          <w:rStyle w:val="ng-star-inserted1"/>
        </w:rPr>
        <w:t xml:space="preserve"> </w:t>
      </w:r>
      <w:commentRangeEnd w:id="1"/>
      <w:r w:rsidR="00420C55" w:rsidRPr="005B18EB">
        <w:rPr>
          <w:rStyle w:val="Kommentaariviide"/>
          <w:sz w:val="24"/>
          <w:szCs w:val="24"/>
        </w:rPr>
        <w:commentReference w:id="1"/>
      </w:r>
      <w:r w:rsidR="00A910C0" w:rsidRPr="005B18EB">
        <w:rPr>
          <w:rStyle w:val="ng-star-inserted1"/>
        </w:rPr>
        <w:t>andmete edastamine</w:t>
      </w:r>
      <w:r w:rsidR="26515EDE" w:rsidRPr="005B18EB">
        <w:rPr>
          <w:rStyle w:val="ng-star-inserted1"/>
        </w:rPr>
        <w:t>, mis võimaldab</w:t>
      </w:r>
      <w:r w:rsidR="4E746E3F" w:rsidRPr="005B18EB">
        <w:rPr>
          <w:rStyle w:val="ng-star-inserted1"/>
        </w:rPr>
        <w:t xml:space="preserve"> maksukohustuslasel </w:t>
      </w:r>
      <w:r w:rsidR="4D30325A" w:rsidRPr="005B18EB">
        <w:rPr>
          <w:rStyle w:val="ng-star-inserted1"/>
        </w:rPr>
        <w:t xml:space="preserve">deklareeritavate </w:t>
      </w:r>
      <w:r w:rsidR="26515EDE" w:rsidRPr="005B18EB">
        <w:rPr>
          <w:rStyle w:val="ng-star-inserted1"/>
        </w:rPr>
        <w:t>tehingu</w:t>
      </w:r>
      <w:r w:rsidR="651D39B8" w:rsidRPr="005B18EB">
        <w:rPr>
          <w:rStyle w:val="ng-star-inserted1"/>
        </w:rPr>
        <w:t xml:space="preserve">te </w:t>
      </w:r>
      <w:r w:rsidR="1C78E9A2" w:rsidRPr="005B18EB">
        <w:rPr>
          <w:rStyle w:val="ng-star-inserted1"/>
        </w:rPr>
        <w:t xml:space="preserve">ja toimingute </w:t>
      </w:r>
      <w:r w:rsidR="26515EDE" w:rsidRPr="005B18EB">
        <w:rPr>
          <w:rStyle w:val="ng-star-inserted1"/>
        </w:rPr>
        <w:t>andme</w:t>
      </w:r>
      <w:r w:rsidR="088963E6" w:rsidRPr="005B18EB">
        <w:rPr>
          <w:rStyle w:val="ng-star-inserted1"/>
        </w:rPr>
        <w:t>id</w:t>
      </w:r>
      <w:r w:rsidR="26515EDE" w:rsidRPr="005B18EB">
        <w:rPr>
          <w:rStyle w:val="ng-star-inserted1"/>
        </w:rPr>
        <w:t xml:space="preserve"> </w:t>
      </w:r>
      <w:r w:rsidR="196E36B7" w:rsidRPr="005B18EB">
        <w:rPr>
          <w:rStyle w:val="ng-star-inserted1"/>
        </w:rPr>
        <w:t xml:space="preserve">edastada </w:t>
      </w:r>
      <w:r w:rsidR="26515EDE" w:rsidRPr="005B18EB">
        <w:rPr>
          <w:rStyle w:val="ng-star-inserted1"/>
        </w:rPr>
        <w:t>automaatse</w:t>
      </w:r>
      <w:r w:rsidR="00A910C0" w:rsidRPr="005B18EB">
        <w:rPr>
          <w:rStyle w:val="ng-star-inserted1"/>
        </w:rPr>
        <w:t>l</w:t>
      </w:r>
      <w:r w:rsidR="26515EDE" w:rsidRPr="005B18EB">
        <w:rPr>
          <w:rStyle w:val="ng-star-inserted1"/>
        </w:rPr>
        <w:t>t</w:t>
      </w:r>
      <w:r w:rsidR="28EBC121" w:rsidRPr="005B18EB">
        <w:rPr>
          <w:rStyle w:val="ng-star-inserted1"/>
        </w:rPr>
        <w:t xml:space="preserve"> oma</w:t>
      </w:r>
      <w:r w:rsidR="26515EDE" w:rsidRPr="005B18EB">
        <w:rPr>
          <w:rStyle w:val="ng-star-inserted1"/>
        </w:rPr>
        <w:t xml:space="preserve"> </w:t>
      </w:r>
      <w:r w:rsidR="008A723F" w:rsidRPr="005B18EB">
        <w:rPr>
          <w:rStyle w:val="ng-star-inserted1"/>
        </w:rPr>
        <w:t xml:space="preserve">raamatupidamis- ja </w:t>
      </w:r>
      <w:r w:rsidR="26515EDE" w:rsidRPr="005B18EB">
        <w:rPr>
          <w:rStyle w:val="ng-star-inserted1"/>
        </w:rPr>
        <w:t xml:space="preserve">majandustarkvarast otse maksuhalduri </w:t>
      </w:r>
      <w:r w:rsidR="083A4716" w:rsidRPr="005B18EB">
        <w:rPr>
          <w:rStyle w:val="ng-star-inserted1"/>
        </w:rPr>
        <w:t>info</w:t>
      </w:r>
      <w:r w:rsidR="26515EDE" w:rsidRPr="005B18EB">
        <w:rPr>
          <w:rStyle w:val="ng-star-inserted1"/>
        </w:rPr>
        <w:t>süsteemi. See</w:t>
      </w:r>
      <w:r w:rsidR="44332FA6" w:rsidRPr="005B18EB">
        <w:rPr>
          <w:rStyle w:val="ng-star-inserted1"/>
        </w:rPr>
        <w:t>läbi</w:t>
      </w:r>
      <w:r w:rsidR="26515EDE" w:rsidRPr="005B18EB">
        <w:rPr>
          <w:rStyle w:val="ng-star-inserted1"/>
        </w:rPr>
        <w:t xml:space="preserve"> </w:t>
      </w:r>
      <w:r w:rsidR="00FD0E01" w:rsidRPr="005B18EB">
        <w:rPr>
          <w:rStyle w:val="ng-star-inserted1"/>
        </w:rPr>
        <w:t>p</w:t>
      </w:r>
      <w:r w:rsidR="005640A6" w:rsidRPr="005B18EB">
        <w:rPr>
          <w:rStyle w:val="ng-star-inserted1"/>
        </w:rPr>
        <w:t>a</w:t>
      </w:r>
      <w:r w:rsidR="00FD0E01" w:rsidRPr="005B18EB">
        <w:rPr>
          <w:rStyle w:val="ng-star-inserted1"/>
        </w:rPr>
        <w:t xml:space="preserve">raneb esitatavate andmete kvaliteet ja </w:t>
      </w:r>
      <w:r w:rsidR="26515EDE" w:rsidRPr="005B18EB">
        <w:rPr>
          <w:rStyle w:val="ng-star-inserted1"/>
        </w:rPr>
        <w:t>vähen</w:t>
      </w:r>
      <w:r w:rsidR="56C83BB9" w:rsidRPr="005B18EB">
        <w:rPr>
          <w:rStyle w:val="ng-star-inserted1"/>
        </w:rPr>
        <w:t>evad</w:t>
      </w:r>
      <w:r w:rsidR="26515EDE" w:rsidRPr="005B18EB">
        <w:rPr>
          <w:rStyle w:val="ng-star-inserted1"/>
        </w:rPr>
        <w:t xml:space="preserve"> inimfaktorist tingitud andmev</w:t>
      </w:r>
      <w:r w:rsidR="22557FB2" w:rsidRPr="005B18EB">
        <w:rPr>
          <w:rStyle w:val="ng-star-inserted1"/>
        </w:rPr>
        <w:t>ead</w:t>
      </w:r>
      <w:r w:rsidR="26515EDE" w:rsidRPr="005B18EB">
        <w:rPr>
          <w:rStyle w:val="ng-star-inserted1"/>
        </w:rPr>
        <w:t xml:space="preserve"> ning vajadus hilisemateks parandusteks ja selgitusteks.</w:t>
      </w:r>
    </w:p>
    <w:p w14:paraId="0C689249" w14:textId="77777777" w:rsidR="00AF6CAE" w:rsidRPr="005B18EB" w:rsidRDefault="00AF6CAE" w:rsidP="00AF6CAE">
      <w:pPr>
        <w:pStyle w:val="ng-star-inserted"/>
        <w:shd w:val="clear" w:color="auto" w:fill="FFFFFF"/>
        <w:spacing w:before="0" w:beforeAutospacing="0" w:after="0" w:afterAutospacing="0"/>
        <w:jc w:val="both"/>
        <w:rPr>
          <w:rStyle w:val="ng-star-inserted1"/>
        </w:rPr>
      </w:pPr>
    </w:p>
    <w:p w14:paraId="743443AC" w14:textId="1F8C6F65" w:rsidR="009667BA" w:rsidRPr="005B18EB" w:rsidRDefault="797A50F0" w:rsidP="04E16E34">
      <w:pPr>
        <w:pStyle w:val="ng-star-inserted"/>
        <w:shd w:val="clear" w:color="auto" w:fill="FFFFFF" w:themeFill="background1"/>
        <w:spacing w:before="0" w:beforeAutospacing="0" w:after="0" w:afterAutospacing="0"/>
        <w:jc w:val="both"/>
      </w:pPr>
      <w:r w:rsidRPr="005B18EB">
        <w:rPr>
          <w:rStyle w:val="ng-star-inserted1"/>
        </w:rPr>
        <w:t xml:space="preserve">Teise olulise suunana </w:t>
      </w:r>
      <w:r w:rsidR="25818E81" w:rsidRPr="005B18EB">
        <w:rPr>
          <w:rStyle w:val="ng-star-inserted1"/>
        </w:rPr>
        <w:t>muudetakse</w:t>
      </w:r>
      <w:r w:rsidRPr="005B18EB">
        <w:rPr>
          <w:rStyle w:val="ng-star-inserted1"/>
        </w:rPr>
        <w:t xml:space="preserve"> deklaratsioonide paberil esitamise võimalust</w:t>
      </w:r>
      <w:r w:rsidR="7B4A201A" w:rsidRPr="005B18EB">
        <w:rPr>
          <w:rStyle w:val="ng-star-inserted1"/>
        </w:rPr>
        <w:t>. Deklaratsiooni paberil esitami</w:t>
      </w:r>
      <w:r w:rsidR="003010CB" w:rsidRPr="005B18EB">
        <w:rPr>
          <w:rStyle w:val="ng-star-inserted1"/>
        </w:rPr>
        <w:t>ne</w:t>
      </w:r>
      <w:r w:rsidR="7B4A201A" w:rsidRPr="005B18EB">
        <w:rPr>
          <w:rStyle w:val="ng-star-inserted1"/>
        </w:rPr>
        <w:t xml:space="preserve"> on </w:t>
      </w:r>
      <w:r w:rsidR="7B4A201A" w:rsidRPr="00383007">
        <w:rPr>
          <w:rStyle w:val="ng-star-inserted1"/>
        </w:rPr>
        <w:t>edaspidi v</w:t>
      </w:r>
      <w:r w:rsidR="01C73377" w:rsidRPr="00383007">
        <w:rPr>
          <w:rStyle w:val="ng-star-inserted1"/>
        </w:rPr>
        <w:t xml:space="preserve">õimalik erandina motiveeritud taotluse alusel, kui elektrooniline esitamine on objektiivselt takistatud. </w:t>
      </w:r>
      <w:r w:rsidR="00383007" w:rsidRPr="00383007">
        <w:rPr>
          <w:shd w:val="clear" w:color="auto" w:fill="FFFFFF"/>
        </w:rPr>
        <w:t xml:space="preserve">Kuna tööandjate asjaajamine (nt töötamise register ja majandusaasta aruanded) on juba praegu elektrooniline ning ka tulu teenimine finantsvaralt eeldab füüsiliselt isikult </w:t>
      </w:r>
      <w:r w:rsidR="00E07280">
        <w:rPr>
          <w:shd w:val="clear" w:color="auto" w:fill="FFFFFF"/>
        </w:rPr>
        <w:t>elektrooniliste</w:t>
      </w:r>
      <w:r w:rsidR="00383007" w:rsidRPr="00383007">
        <w:rPr>
          <w:shd w:val="clear" w:color="auto" w:fill="FFFFFF"/>
        </w:rPr>
        <w:t xml:space="preserve"> keskkondade kasutamist</w:t>
      </w:r>
      <w:r w:rsidRPr="00383007">
        <w:rPr>
          <w:rStyle w:val="ng-star-inserted1"/>
        </w:rPr>
        <w:t>, ei ole paberil deklareerimise piiramine ne</w:t>
      </w:r>
      <w:r w:rsidR="00A1489F">
        <w:rPr>
          <w:rStyle w:val="ng-star-inserted1"/>
        </w:rPr>
        <w:t>ndele</w:t>
      </w:r>
      <w:r w:rsidRPr="00383007">
        <w:rPr>
          <w:rStyle w:val="ng-star-inserted1"/>
        </w:rPr>
        <w:t xml:space="preserve"> isikutele ebamõistlikult koormav. </w:t>
      </w:r>
      <w:r w:rsidR="00E07280">
        <w:rPr>
          <w:rStyle w:val="ng-star-inserted1"/>
        </w:rPr>
        <w:t>Elektrooniline</w:t>
      </w:r>
      <w:r w:rsidRPr="00383007">
        <w:rPr>
          <w:rStyle w:val="ng-star-inserted1"/>
        </w:rPr>
        <w:t xml:space="preserve"> deklareerimine vähendab märkimisväärselt andmevigu ja paranduste tegemise vajadust</w:t>
      </w:r>
      <w:r w:rsidRPr="005B18EB">
        <w:rPr>
          <w:rStyle w:val="ng-star-inserted1"/>
        </w:rPr>
        <w:t>, kiirendades samas andmetöötlust ja maksumaksjale pakutavat tagasisidet.</w:t>
      </w:r>
    </w:p>
    <w:p w14:paraId="0FF32695" w14:textId="77777777" w:rsidR="00AF6CAE" w:rsidRPr="005B18EB" w:rsidRDefault="00AF6CAE" w:rsidP="00AF6CAE">
      <w:pPr>
        <w:pStyle w:val="ng-star-inserted"/>
        <w:shd w:val="clear" w:color="auto" w:fill="FFFFFF"/>
        <w:spacing w:before="0" w:beforeAutospacing="0" w:after="0" w:afterAutospacing="0"/>
        <w:jc w:val="both"/>
        <w:rPr>
          <w:rStyle w:val="ng-star-inserted1"/>
        </w:rPr>
      </w:pPr>
    </w:p>
    <w:p w14:paraId="2502BB92" w14:textId="71A311A8" w:rsidR="004F3B91" w:rsidRPr="005B18EB" w:rsidRDefault="2900686C" w:rsidP="04E16E34">
      <w:pPr>
        <w:pStyle w:val="ng-star-inserted"/>
        <w:shd w:val="clear" w:color="auto" w:fill="FFFFFF" w:themeFill="background1"/>
        <w:spacing w:before="0" w:beforeAutospacing="0" w:after="0" w:afterAutospacing="0"/>
        <w:jc w:val="both"/>
      </w:pPr>
      <w:r w:rsidRPr="005B18EB">
        <w:rPr>
          <w:rStyle w:val="ng-star-inserted1"/>
        </w:rPr>
        <w:t xml:space="preserve">Kokkuvõttes </w:t>
      </w:r>
      <w:r w:rsidR="60C843D6" w:rsidRPr="005B18EB">
        <w:rPr>
          <w:rStyle w:val="ng-star-inserted1"/>
        </w:rPr>
        <w:t xml:space="preserve">loovad </w:t>
      </w:r>
      <w:r w:rsidRPr="005B18EB">
        <w:rPr>
          <w:rStyle w:val="ng-star-inserted1"/>
        </w:rPr>
        <w:t xml:space="preserve">muudatused </w:t>
      </w:r>
      <w:r w:rsidR="383D60C7" w:rsidRPr="005B18EB">
        <w:rPr>
          <w:rStyle w:val="ng-star-inserted1"/>
        </w:rPr>
        <w:t>eelduse</w:t>
      </w:r>
      <w:r w:rsidRPr="005B18EB">
        <w:rPr>
          <w:rStyle w:val="ng-star-inserted1"/>
        </w:rPr>
        <w:t xml:space="preserve"> </w:t>
      </w:r>
      <w:r w:rsidR="3263A45D" w:rsidRPr="005B18EB">
        <w:rPr>
          <w:rStyle w:val="ng-star-inserted1"/>
        </w:rPr>
        <w:t xml:space="preserve">kaasaegseks </w:t>
      </w:r>
      <w:r w:rsidR="17B0F023" w:rsidRPr="005B18EB">
        <w:rPr>
          <w:rStyle w:val="ng-star-inserted1"/>
        </w:rPr>
        <w:t>automaatse</w:t>
      </w:r>
      <w:r w:rsidR="61650A8D" w:rsidRPr="005B18EB">
        <w:rPr>
          <w:rStyle w:val="ng-star-inserted1"/>
        </w:rPr>
        <w:t>ks</w:t>
      </w:r>
      <w:r w:rsidR="17B0F023" w:rsidRPr="005B18EB">
        <w:rPr>
          <w:rStyle w:val="ng-star-inserted1"/>
        </w:rPr>
        <w:t xml:space="preserve"> maksu</w:t>
      </w:r>
      <w:r w:rsidR="0EDE95AB" w:rsidRPr="005B18EB">
        <w:rPr>
          <w:rStyle w:val="ng-star-inserted1"/>
        </w:rPr>
        <w:t xml:space="preserve"> deklareerimiseks ja maksu</w:t>
      </w:r>
      <w:r w:rsidR="17B0F023" w:rsidRPr="005B18EB">
        <w:rPr>
          <w:rStyle w:val="ng-star-inserted1"/>
        </w:rPr>
        <w:t>kogumise</w:t>
      </w:r>
      <w:r w:rsidR="6E9BF2ED" w:rsidRPr="005B18EB">
        <w:rPr>
          <w:rStyle w:val="ng-star-inserted1"/>
        </w:rPr>
        <w:t>ks</w:t>
      </w:r>
      <w:r w:rsidR="7C7B7543" w:rsidRPr="005B18EB">
        <w:rPr>
          <w:rStyle w:val="ng-star-inserted1"/>
        </w:rPr>
        <w:t xml:space="preserve"> ning</w:t>
      </w:r>
      <w:r w:rsidRPr="005B18EB">
        <w:rPr>
          <w:rStyle w:val="ng-star-inserted1"/>
        </w:rPr>
        <w:t xml:space="preserve"> suuna</w:t>
      </w:r>
      <w:r w:rsidR="41D49362" w:rsidRPr="005B18EB">
        <w:rPr>
          <w:rStyle w:val="ng-star-inserted1"/>
        </w:rPr>
        <w:t>vad</w:t>
      </w:r>
      <w:r w:rsidRPr="005B18EB">
        <w:rPr>
          <w:rStyle w:val="ng-star-inserted1"/>
        </w:rPr>
        <w:t xml:space="preserve"> maksumaksjad kasutama efektiivsemaid e-teenuseid ja vähenda</w:t>
      </w:r>
      <w:r w:rsidR="7EECBDB1" w:rsidRPr="005B18EB">
        <w:rPr>
          <w:rStyle w:val="ng-star-inserted1"/>
        </w:rPr>
        <w:t>vad</w:t>
      </w:r>
      <w:r w:rsidRPr="005B18EB">
        <w:rPr>
          <w:rStyle w:val="ng-star-inserted1"/>
        </w:rPr>
        <w:t xml:space="preserve"> </w:t>
      </w:r>
      <w:r w:rsidR="592080DE" w:rsidRPr="005B18EB">
        <w:rPr>
          <w:rStyle w:val="ng-star-inserted1"/>
        </w:rPr>
        <w:t xml:space="preserve">seeläbi </w:t>
      </w:r>
      <w:r w:rsidR="140F440C" w:rsidRPr="005B18EB">
        <w:rPr>
          <w:rStyle w:val="ng-star-inserted1"/>
        </w:rPr>
        <w:t>andmete käsitsi sisestamise</w:t>
      </w:r>
      <w:r w:rsidR="1CC6B6D8" w:rsidRPr="005B18EB">
        <w:rPr>
          <w:rStyle w:val="ng-star-inserted1"/>
        </w:rPr>
        <w:t>le kuluvat aega</w:t>
      </w:r>
      <w:r w:rsidRPr="005B18EB">
        <w:rPr>
          <w:rStyle w:val="ng-star-inserted1"/>
        </w:rPr>
        <w:t xml:space="preserve"> maksuarvestuses.</w:t>
      </w:r>
    </w:p>
    <w:p w14:paraId="3C4E618C" w14:textId="77777777" w:rsidR="00CA5754" w:rsidRPr="005B18EB" w:rsidRDefault="00CA5754" w:rsidP="00AF6CAE">
      <w:pPr>
        <w:spacing w:after="0" w:line="240" w:lineRule="auto"/>
        <w:ind w:left="0" w:right="0" w:firstLine="0"/>
        <w:rPr>
          <w:color w:val="auto"/>
        </w:rPr>
      </w:pPr>
    </w:p>
    <w:p w14:paraId="542382FA" w14:textId="77777777" w:rsidR="004F3B91" w:rsidRPr="005B18EB" w:rsidRDefault="00D319CE">
      <w:pPr>
        <w:pStyle w:val="Pealkiri2"/>
        <w:spacing w:after="13"/>
        <w:ind w:left="-5"/>
        <w:rPr>
          <w:color w:val="auto"/>
        </w:rPr>
      </w:pPr>
      <w:r w:rsidRPr="005B18EB">
        <w:rPr>
          <w:color w:val="auto"/>
          <w:u w:val="none"/>
        </w:rPr>
        <w:t xml:space="preserve">1.2. Eelnõu ettevalmistajad </w:t>
      </w:r>
    </w:p>
    <w:p w14:paraId="69A988AA" w14:textId="77777777" w:rsidR="00F438FD" w:rsidRPr="001E092A" w:rsidRDefault="00F438FD" w:rsidP="00F438FD">
      <w:pPr>
        <w:spacing w:after="0" w:line="240" w:lineRule="auto"/>
      </w:pPr>
    </w:p>
    <w:p w14:paraId="04D1852E" w14:textId="4DD605F4" w:rsidR="00F438FD" w:rsidRPr="001E092A" w:rsidRDefault="00F438FD" w:rsidP="00F438FD">
      <w:pPr>
        <w:spacing w:after="0" w:line="240" w:lineRule="auto"/>
      </w:pPr>
      <w:r w:rsidRPr="001E092A">
        <w:t>Eelnõu ja seletuskirja koostas Rahandusministeeriumi maksu- ja tollipoliitika osakonna nõunik Kairi Ani (</w:t>
      </w:r>
      <w:hyperlink r:id="rId15">
        <w:r w:rsidRPr="5127812B">
          <w:rPr>
            <w:rStyle w:val="Hperlink"/>
          </w:rPr>
          <w:t>kairi.ani@fin.ee</w:t>
        </w:r>
      </w:hyperlink>
      <w:r w:rsidRPr="001E092A">
        <w:t xml:space="preserve">, </w:t>
      </w:r>
      <w:r w:rsidRPr="001E092A">
        <w:rPr>
          <w:shd w:val="clear" w:color="auto" w:fill="FAFAFA"/>
        </w:rPr>
        <w:t>5885 1373</w:t>
      </w:r>
      <w:r w:rsidRPr="001E092A">
        <w:t>). Eelnõu juriidilis</w:t>
      </w:r>
      <w:r w:rsidR="0057270B">
        <w:t>e</w:t>
      </w:r>
      <w:r w:rsidRPr="001E092A">
        <w:t xml:space="preserve"> kvalitee</w:t>
      </w:r>
      <w:r w:rsidR="0057270B">
        <w:t>di osas andis nõu</w:t>
      </w:r>
      <w:r w:rsidRPr="001E092A">
        <w:t xml:space="preserve"> Rahandusministeeriumi personali- ja õigusosakonna õigusloome valdkonna juht Virge Aasa (</w:t>
      </w:r>
      <w:hyperlink r:id="rId16">
        <w:r w:rsidRPr="5127812B">
          <w:rPr>
            <w:rStyle w:val="Hperlink"/>
          </w:rPr>
          <w:t>virge.aasa@fin.ee</w:t>
        </w:r>
      </w:hyperlink>
      <w:r w:rsidRPr="001E092A">
        <w:t xml:space="preserve">, </w:t>
      </w:r>
      <w:r w:rsidRPr="001E092A">
        <w:rPr>
          <w:shd w:val="clear" w:color="auto" w:fill="FAFAFA"/>
        </w:rPr>
        <w:t>5885 1493</w:t>
      </w:r>
      <w:r w:rsidRPr="001E092A">
        <w:t xml:space="preserve">). Eelnõu keelelise kontrolli tegi </w:t>
      </w:r>
      <w:r w:rsidR="5F00E3FB" w:rsidRPr="001E092A">
        <w:t xml:space="preserve">sama </w:t>
      </w:r>
      <w:r w:rsidRPr="001E092A">
        <w:t xml:space="preserve">osakonna keeletoimetaja </w:t>
      </w:r>
      <w:r w:rsidR="00D2426E" w:rsidRPr="001E092A">
        <w:rPr>
          <w:rStyle w:val="normaltextrun"/>
          <w:shd w:val="clear" w:color="auto" w:fill="FFFFFF"/>
        </w:rPr>
        <w:t>Heleri Piip</w:t>
      </w:r>
      <w:r w:rsidR="00F93CF1" w:rsidRPr="001E092A">
        <w:rPr>
          <w:rStyle w:val="normaltextrun"/>
          <w:shd w:val="clear" w:color="auto" w:fill="FFFFFF"/>
        </w:rPr>
        <w:t xml:space="preserve"> (</w:t>
      </w:r>
      <w:hyperlink r:id="rId17" w:history="1">
        <w:r w:rsidR="00F93CF1" w:rsidRPr="001E092A">
          <w:rPr>
            <w:rStyle w:val="Hperlink"/>
            <w:shd w:val="clear" w:color="auto" w:fill="FFFFFF"/>
          </w:rPr>
          <w:t>heleri.piip@fin.ee</w:t>
        </w:r>
      </w:hyperlink>
      <w:r w:rsidR="00F93CF1" w:rsidRPr="001E092A">
        <w:rPr>
          <w:rStyle w:val="normaltextrun"/>
          <w:shd w:val="clear" w:color="auto" w:fill="FFFFFF"/>
        </w:rPr>
        <w:t>)</w:t>
      </w:r>
      <w:r w:rsidRPr="001E092A">
        <w:t>.</w:t>
      </w:r>
    </w:p>
    <w:p w14:paraId="40F2C3F6" w14:textId="77777777" w:rsidR="004F3B91" w:rsidRPr="001E092A" w:rsidRDefault="00D319CE">
      <w:pPr>
        <w:spacing w:after="0" w:line="259" w:lineRule="auto"/>
        <w:ind w:left="0" w:right="0" w:firstLine="0"/>
        <w:jc w:val="left"/>
      </w:pPr>
      <w:r w:rsidRPr="001E092A">
        <w:t xml:space="preserve"> </w:t>
      </w:r>
    </w:p>
    <w:p w14:paraId="3C548285" w14:textId="77777777" w:rsidR="004F3B91" w:rsidRPr="001E092A" w:rsidRDefault="00D319CE">
      <w:pPr>
        <w:pStyle w:val="Pealkiri2"/>
        <w:spacing w:after="13"/>
        <w:ind w:left="-5"/>
      </w:pPr>
      <w:r w:rsidRPr="001E092A">
        <w:rPr>
          <w:u w:val="none"/>
        </w:rPr>
        <w:lastRenderedPageBreak/>
        <w:t xml:space="preserve">1.3. Märkused </w:t>
      </w:r>
    </w:p>
    <w:p w14:paraId="111FED1B" w14:textId="77777777" w:rsidR="004F3B91" w:rsidRPr="001E092A" w:rsidRDefault="00D319CE">
      <w:pPr>
        <w:spacing w:after="0" w:line="259" w:lineRule="auto"/>
        <w:ind w:left="0" w:right="0" w:firstLine="0"/>
        <w:jc w:val="left"/>
      </w:pPr>
      <w:r w:rsidRPr="001E092A">
        <w:t xml:space="preserve"> </w:t>
      </w:r>
    </w:p>
    <w:p w14:paraId="269B882C" w14:textId="77777777" w:rsidR="005D327E" w:rsidRPr="001E092A" w:rsidRDefault="005D327E" w:rsidP="005D327E">
      <w:pPr>
        <w:spacing w:after="0" w:line="240" w:lineRule="auto"/>
      </w:pPr>
      <w:r w:rsidRPr="001E092A">
        <w:t>Eelnõuga muudetakse järgmisi seadusi:</w:t>
      </w:r>
    </w:p>
    <w:p w14:paraId="78E79BAC" w14:textId="4F199707" w:rsidR="001D4DB9" w:rsidRPr="001E092A" w:rsidRDefault="001D4DB9" w:rsidP="001D4DB9">
      <w:pPr>
        <w:pStyle w:val="Loendilik"/>
        <w:numPr>
          <w:ilvl w:val="0"/>
          <w:numId w:val="6"/>
        </w:numPr>
        <w:spacing w:after="0" w:line="240" w:lineRule="auto"/>
        <w:jc w:val="both"/>
        <w:rPr>
          <w:rFonts w:ascii="Times New Roman" w:hAnsi="Times New Roman" w:cs="Times New Roman"/>
          <w:sz w:val="24"/>
          <w:szCs w:val="24"/>
        </w:rPr>
      </w:pPr>
      <w:r w:rsidRPr="001E092A">
        <w:rPr>
          <w:rFonts w:ascii="Times New Roman" w:hAnsi="Times New Roman" w:cs="Times New Roman"/>
          <w:sz w:val="24"/>
          <w:szCs w:val="24"/>
        </w:rPr>
        <w:t xml:space="preserve">tulumaksuseadus (edaspidi </w:t>
      </w:r>
      <w:r w:rsidRPr="001E092A">
        <w:rPr>
          <w:rFonts w:ascii="Times New Roman" w:hAnsi="Times New Roman" w:cs="Times New Roman"/>
          <w:i/>
          <w:iCs/>
          <w:sz w:val="24"/>
          <w:szCs w:val="24"/>
        </w:rPr>
        <w:t>TuMS</w:t>
      </w:r>
      <w:r w:rsidRPr="001E092A">
        <w:rPr>
          <w:rFonts w:ascii="Times New Roman" w:hAnsi="Times New Roman" w:cs="Times New Roman"/>
          <w:sz w:val="24"/>
          <w:szCs w:val="24"/>
        </w:rPr>
        <w:t xml:space="preserve">) redaktsioonis RT I, </w:t>
      </w:r>
      <w:r w:rsidR="00314BA1">
        <w:rPr>
          <w:rFonts w:ascii="Times New Roman" w:hAnsi="Times New Roman" w:cs="Times New Roman"/>
          <w:sz w:val="24"/>
          <w:szCs w:val="24"/>
        </w:rPr>
        <w:t>29</w:t>
      </w:r>
      <w:r w:rsidRPr="001E092A">
        <w:rPr>
          <w:rFonts w:ascii="Times New Roman" w:hAnsi="Times New Roman" w:cs="Times New Roman"/>
          <w:sz w:val="24"/>
          <w:szCs w:val="24"/>
        </w:rPr>
        <w:t>.0</w:t>
      </w:r>
      <w:r w:rsidR="00314BA1">
        <w:rPr>
          <w:rFonts w:ascii="Times New Roman" w:hAnsi="Times New Roman" w:cs="Times New Roman"/>
          <w:sz w:val="24"/>
          <w:szCs w:val="24"/>
        </w:rPr>
        <w:t>4</w:t>
      </w:r>
      <w:r w:rsidRPr="001E092A">
        <w:rPr>
          <w:rFonts w:ascii="Times New Roman" w:hAnsi="Times New Roman" w:cs="Times New Roman"/>
          <w:sz w:val="24"/>
          <w:szCs w:val="24"/>
        </w:rPr>
        <w:t>.202</w:t>
      </w:r>
      <w:r w:rsidR="00314BA1">
        <w:rPr>
          <w:rFonts w:ascii="Times New Roman" w:hAnsi="Times New Roman" w:cs="Times New Roman"/>
          <w:sz w:val="24"/>
          <w:szCs w:val="24"/>
        </w:rPr>
        <w:t>6</w:t>
      </w:r>
      <w:r w:rsidRPr="001E092A">
        <w:rPr>
          <w:rFonts w:ascii="Times New Roman" w:hAnsi="Times New Roman" w:cs="Times New Roman"/>
          <w:sz w:val="24"/>
          <w:szCs w:val="24"/>
        </w:rPr>
        <w:t xml:space="preserve">, </w:t>
      </w:r>
      <w:r w:rsidR="00314BA1">
        <w:rPr>
          <w:rFonts w:ascii="Times New Roman" w:hAnsi="Times New Roman" w:cs="Times New Roman"/>
          <w:sz w:val="24"/>
          <w:szCs w:val="24"/>
        </w:rPr>
        <w:t>4</w:t>
      </w:r>
      <w:r w:rsidRPr="001E092A">
        <w:rPr>
          <w:rFonts w:ascii="Times New Roman" w:hAnsi="Times New Roman" w:cs="Times New Roman"/>
          <w:sz w:val="24"/>
          <w:szCs w:val="24"/>
        </w:rPr>
        <w:t>;</w:t>
      </w:r>
    </w:p>
    <w:p w14:paraId="6EF88BCA" w14:textId="77777777" w:rsidR="005D327E" w:rsidRPr="001E092A" w:rsidRDefault="005D327E" w:rsidP="005D327E">
      <w:pPr>
        <w:pStyle w:val="Loendilik"/>
        <w:numPr>
          <w:ilvl w:val="0"/>
          <w:numId w:val="6"/>
        </w:numPr>
        <w:spacing w:after="0" w:line="240" w:lineRule="auto"/>
        <w:jc w:val="both"/>
        <w:rPr>
          <w:rFonts w:ascii="Times New Roman" w:hAnsi="Times New Roman" w:cs="Times New Roman"/>
          <w:sz w:val="24"/>
          <w:szCs w:val="24"/>
        </w:rPr>
      </w:pPr>
      <w:r w:rsidRPr="001E092A">
        <w:rPr>
          <w:rFonts w:ascii="Times New Roman" w:hAnsi="Times New Roman" w:cs="Times New Roman"/>
          <w:sz w:val="24"/>
          <w:szCs w:val="24"/>
        </w:rPr>
        <w:t xml:space="preserve">kogumispensionide seadus (edaspidi </w:t>
      </w:r>
      <w:r w:rsidRPr="001E092A">
        <w:rPr>
          <w:rFonts w:ascii="Times New Roman" w:hAnsi="Times New Roman" w:cs="Times New Roman"/>
          <w:i/>
          <w:sz w:val="24"/>
          <w:szCs w:val="24"/>
        </w:rPr>
        <w:t>KoPS</w:t>
      </w:r>
      <w:r w:rsidRPr="001E092A">
        <w:rPr>
          <w:rFonts w:ascii="Times New Roman" w:hAnsi="Times New Roman" w:cs="Times New Roman"/>
          <w:sz w:val="24"/>
          <w:szCs w:val="24"/>
        </w:rPr>
        <w:t>) redaktsioonis RT I, 03.12.2024, 16;</w:t>
      </w:r>
    </w:p>
    <w:p w14:paraId="6A5BA2DA" w14:textId="65B09FF8" w:rsidR="001D4DB9" w:rsidRPr="001E092A" w:rsidRDefault="001D4DB9" w:rsidP="001D4DB9">
      <w:pPr>
        <w:pStyle w:val="Loendilik"/>
        <w:numPr>
          <w:ilvl w:val="0"/>
          <w:numId w:val="6"/>
        </w:numPr>
        <w:spacing w:after="0" w:line="240" w:lineRule="auto"/>
        <w:jc w:val="both"/>
        <w:rPr>
          <w:rFonts w:ascii="Times New Roman" w:hAnsi="Times New Roman" w:cs="Times New Roman"/>
          <w:sz w:val="24"/>
          <w:szCs w:val="24"/>
        </w:rPr>
      </w:pPr>
      <w:r w:rsidRPr="6BB59E59">
        <w:rPr>
          <w:rFonts w:ascii="Times New Roman" w:hAnsi="Times New Roman" w:cs="Times New Roman"/>
          <w:sz w:val="24"/>
          <w:szCs w:val="24"/>
        </w:rPr>
        <w:t xml:space="preserve">sotsiaalmaksuseadus (edaspidi </w:t>
      </w:r>
      <w:r w:rsidRPr="6BB59E59">
        <w:rPr>
          <w:rFonts w:ascii="Times New Roman" w:hAnsi="Times New Roman" w:cs="Times New Roman"/>
          <w:i/>
          <w:iCs/>
          <w:sz w:val="24"/>
          <w:szCs w:val="24"/>
        </w:rPr>
        <w:t>SMS</w:t>
      </w:r>
      <w:r w:rsidRPr="6BB59E59">
        <w:rPr>
          <w:rFonts w:ascii="Times New Roman" w:hAnsi="Times New Roman" w:cs="Times New Roman"/>
          <w:sz w:val="24"/>
          <w:szCs w:val="24"/>
        </w:rPr>
        <w:t xml:space="preserve">) redaktsioonis </w:t>
      </w:r>
      <w:commentRangeStart w:id="2"/>
      <w:r w:rsidRPr="6BB59E59">
        <w:rPr>
          <w:rFonts w:ascii="Times New Roman" w:hAnsi="Times New Roman" w:cs="Times New Roman"/>
          <w:sz w:val="24"/>
          <w:szCs w:val="24"/>
        </w:rPr>
        <w:t xml:space="preserve">RT I, </w:t>
      </w:r>
      <w:r w:rsidR="00EE0D09" w:rsidRPr="6BB59E59">
        <w:rPr>
          <w:rFonts w:ascii="Times New Roman" w:hAnsi="Times New Roman" w:cs="Times New Roman"/>
          <w:sz w:val="24"/>
          <w:szCs w:val="24"/>
        </w:rPr>
        <w:t>30</w:t>
      </w:r>
      <w:r w:rsidRPr="6BB59E59">
        <w:rPr>
          <w:rFonts w:ascii="Times New Roman" w:hAnsi="Times New Roman" w:cs="Times New Roman"/>
          <w:sz w:val="24"/>
          <w:szCs w:val="24"/>
        </w:rPr>
        <w:t>.</w:t>
      </w:r>
      <w:r w:rsidR="00EE0D09" w:rsidRPr="6BB59E59">
        <w:rPr>
          <w:rFonts w:ascii="Times New Roman" w:hAnsi="Times New Roman" w:cs="Times New Roman"/>
          <w:sz w:val="24"/>
          <w:szCs w:val="24"/>
        </w:rPr>
        <w:t>12</w:t>
      </w:r>
      <w:r w:rsidRPr="6BB59E59">
        <w:rPr>
          <w:rFonts w:ascii="Times New Roman" w:hAnsi="Times New Roman" w:cs="Times New Roman"/>
          <w:sz w:val="24"/>
          <w:szCs w:val="24"/>
        </w:rPr>
        <w:t xml:space="preserve">.2025, </w:t>
      </w:r>
      <w:r w:rsidR="004F00C7" w:rsidRPr="6BB59E59">
        <w:rPr>
          <w:rFonts w:ascii="Times New Roman" w:hAnsi="Times New Roman" w:cs="Times New Roman"/>
          <w:sz w:val="24"/>
          <w:szCs w:val="24"/>
        </w:rPr>
        <w:t>3</w:t>
      </w:r>
      <w:r w:rsidRPr="6BB59E59">
        <w:rPr>
          <w:rFonts w:ascii="Times New Roman" w:hAnsi="Times New Roman" w:cs="Times New Roman"/>
          <w:sz w:val="24"/>
          <w:szCs w:val="24"/>
        </w:rPr>
        <w:t>4;</w:t>
      </w:r>
      <w:commentRangeEnd w:id="2"/>
      <w:r w:rsidRPr="001E092A">
        <w:rPr>
          <w:rStyle w:val="Kommentaariviide"/>
          <w:rFonts w:ascii="Times New Roman" w:hAnsi="Times New Roman" w:cs="Times New Roman"/>
          <w:sz w:val="24"/>
          <w:szCs w:val="24"/>
        </w:rPr>
        <w:commentReference w:id="2"/>
      </w:r>
    </w:p>
    <w:p w14:paraId="06CC8656" w14:textId="48ED90D0" w:rsidR="005D327E" w:rsidRPr="001E092A" w:rsidRDefault="005D327E" w:rsidP="005D327E">
      <w:pPr>
        <w:pStyle w:val="Loendilik"/>
        <w:numPr>
          <w:ilvl w:val="0"/>
          <w:numId w:val="6"/>
        </w:numPr>
        <w:spacing w:after="0" w:line="240" w:lineRule="auto"/>
        <w:jc w:val="both"/>
        <w:rPr>
          <w:rFonts w:ascii="Times New Roman" w:hAnsi="Times New Roman" w:cs="Times New Roman"/>
          <w:sz w:val="24"/>
          <w:szCs w:val="24"/>
        </w:rPr>
      </w:pPr>
      <w:r w:rsidRPr="6BB59E59">
        <w:rPr>
          <w:rFonts w:ascii="Times New Roman" w:hAnsi="Times New Roman" w:cs="Times New Roman"/>
          <w:sz w:val="24"/>
          <w:szCs w:val="24"/>
        </w:rPr>
        <w:t xml:space="preserve">töötuskindlustuse seadus (edaspidi </w:t>
      </w:r>
      <w:r w:rsidRPr="6BB59E59">
        <w:rPr>
          <w:rFonts w:ascii="Times New Roman" w:hAnsi="Times New Roman" w:cs="Times New Roman"/>
          <w:i/>
          <w:iCs/>
          <w:sz w:val="24"/>
          <w:szCs w:val="24"/>
        </w:rPr>
        <w:t>TKindlS</w:t>
      </w:r>
      <w:r w:rsidRPr="6BB59E59">
        <w:rPr>
          <w:rFonts w:ascii="Times New Roman" w:hAnsi="Times New Roman" w:cs="Times New Roman"/>
          <w:sz w:val="24"/>
          <w:szCs w:val="24"/>
        </w:rPr>
        <w:t xml:space="preserve">) redaktsioonis </w:t>
      </w:r>
      <w:commentRangeStart w:id="3"/>
      <w:r w:rsidRPr="6BB59E59">
        <w:rPr>
          <w:rFonts w:ascii="Times New Roman" w:hAnsi="Times New Roman" w:cs="Times New Roman"/>
          <w:sz w:val="24"/>
          <w:szCs w:val="24"/>
        </w:rPr>
        <w:t xml:space="preserve">RT I, 03.06.2025, </w:t>
      </w:r>
      <w:r w:rsidR="00787DCD" w:rsidRPr="6BB59E59">
        <w:rPr>
          <w:rFonts w:ascii="Times New Roman" w:hAnsi="Times New Roman" w:cs="Times New Roman"/>
          <w:sz w:val="24"/>
          <w:szCs w:val="24"/>
        </w:rPr>
        <w:t>5</w:t>
      </w:r>
      <w:r w:rsidRPr="6BB59E59">
        <w:rPr>
          <w:rFonts w:ascii="Times New Roman" w:hAnsi="Times New Roman" w:cs="Times New Roman"/>
          <w:sz w:val="24"/>
          <w:szCs w:val="24"/>
        </w:rPr>
        <w:t>.</w:t>
      </w:r>
      <w:commentRangeEnd w:id="3"/>
      <w:r w:rsidRPr="001E092A">
        <w:rPr>
          <w:rStyle w:val="Kommentaariviide"/>
          <w:rFonts w:ascii="Times New Roman" w:hAnsi="Times New Roman" w:cs="Times New Roman"/>
          <w:sz w:val="24"/>
          <w:szCs w:val="24"/>
        </w:rPr>
        <w:commentReference w:id="3"/>
      </w:r>
    </w:p>
    <w:p w14:paraId="4D7BB09E" w14:textId="77777777" w:rsidR="004F3B91" w:rsidRPr="001E092A" w:rsidRDefault="00D319CE">
      <w:pPr>
        <w:spacing w:after="0" w:line="259" w:lineRule="auto"/>
        <w:ind w:left="0" w:right="0" w:firstLine="0"/>
        <w:jc w:val="left"/>
      </w:pPr>
      <w:r w:rsidRPr="001E092A">
        <w:t xml:space="preserve"> </w:t>
      </w:r>
    </w:p>
    <w:p w14:paraId="1D337285" w14:textId="77777777" w:rsidR="004F3B91" w:rsidRPr="001E092A" w:rsidRDefault="00D319CE">
      <w:pPr>
        <w:ind w:left="-5" w:right="0"/>
      </w:pPr>
      <w:r w:rsidRPr="001E092A">
        <w:t xml:space="preserve">Eelnõu ei ole seotud muu menetluses oleva eelnõuga. </w:t>
      </w:r>
    </w:p>
    <w:p w14:paraId="3A98E79F" w14:textId="77777777" w:rsidR="00125FD1" w:rsidRDefault="00125FD1" w:rsidP="00125FD1">
      <w:pPr>
        <w:spacing w:after="0" w:line="237" w:lineRule="auto"/>
        <w:ind w:left="0" w:right="5" w:firstLine="0"/>
      </w:pPr>
    </w:p>
    <w:p w14:paraId="1EF49076" w14:textId="2049BFC6" w:rsidR="00810748" w:rsidRDefault="00382317" w:rsidP="00125FD1">
      <w:pPr>
        <w:spacing w:after="0" w:line="237" w:lineRule="auto"/>
        <w:ind w:left="0" w:right="5" w:firstLine="0"/>
      </w:pPr>
      <w:r>
        <w:t>Eelnõu</w:t>
      </w:r>
      <w:r w:rsidR="006E400C">
        <w:t>ga</w:t>
      </w:r>
      <w:r>
        <w:t xml:space="preserve"> täpsusta</w:t>
      </w:r>
      <w:r w:rsidR="006E400C">
        <w:t>takse</w:t>
      </w:r>
      <w:r>
        <w:t xml:space="preserve"> andmepõhisele aruandlusele ülem</w:t>
      </w:r>
      <w:r w:rsidR="006E400C">
        <w:t>inekuks vajalikk</w:t>
      </w:r>
      <w:r w:rsidR="003E7E19">
        <w:t>e regulatsioone</w:t>
      </w:r>
      <w:r>
        <w:t xml:space="preserve">. </w:t>
      </w:r>
      <w:r w:rsidR="00A63964">
        <w:t>Selle e</w:t>
      </w:r>
      <w:r>
        <w:t>simene et</w:t>
      </w:r>
      <w:r w:rsidR="0028354D">
        <w:t xml:space="preserve">app </w:t>
      </w:r>
      <w:r w:rsidR="007A499C">
        <w:t xml:space="preserve">on planeeritud rakenduma </w:t>
      </w:r>
      <w:r w:rsidR="0028354D">
        <w:t>käesoleva aasta 1.</w:t>
      </w:r>
      <w:r w:rsidR="00C973A2">
        <w:t xml:space="preserve"> </w:t>
      </w:r>
      <w:r w:rsidR="0028354D">
        <w:t xml:space="preserve">oktoobril, mistõttu on menetlus vaja läbi viia kiireloomuliselt. </w:t>
      </w:r>
    </w:p>
    <w:p w14:paraId="34BA6D56" w14:textId="77777777" w:rsidR="00810748" w:rsidRDefault="00810748" w:rsidP="00125FD1">
      <w:pPr>
        <w:spacing w:after="0" w:line="237" w:lineRule="auto"/>
        <w:ind w:left="0" w:right="5" w:firstLine="0"/>
      </w:pPr>
    </w:p>
    <w:p w14:paraId="7F1C6E32" w14:textId="3256983A" w:rsidR="00125FD1" w:rsidRDefault="00810748" w:rsidP="00125FD1">
      <w:pPr>
        <w:spacing w:after="0" w:line="237" w:lineRule="auto"/>
        <w:ind w:left="0" w:right="5" w:firstLine="0"/>
      </w:pPr>
      <w:r>
        <w:t>Lisaks sisaldab e</w:t>
      </w:r>
      <w:r w:rsidR="00125FD1">
        <w:t>elnõu punkte, mille puhul</w:t>
      </w:r>
      <w:r w:rsidR="00125FD1">
        <w:rPr>
          <w:color w:val="202020"/>
        </w:rPr>
        <w:t xml:space="preserve"> seaduseelnõu seadusena rakendamisega ei kaasne olulist õiguslikku muudatust või muud olulist mõju. Selliseks muudatuseks on </w:t>
      </w:r>
      <w:r w:rsidR="00F926FC">
        <w:rPr>
          <w:color w:val="202020"/>
        </w:rPr>
        <w:t>maksu</w:t>
      </w:r>
      <w:r w:rsidR="00F926FC" w:rsidRPr="00F926FC">
        <w:rPr>
          <w:color w:val="202020"/>
        </w:rPr>
        <w:t>deklaratsioonide esitamise viisi täpsustamine</w:t>
      </w:r>
      <w:r w:rsidR="00125FD1" w:rsidRPr="00F926FC">
        <w:rPr>
          <w:color w:val="202020"/>
        </w:rPr>
        <w:t>.</w:t>
      </w:r>
      <w:r w:rsidR="00125FD1">
        <w:t xml:space="preserve"> </w:t>
      </w:r>
    </w:p>
    <w:p w14:paraId="00BC62D6" w14:textId="3F1ABDBD" w:rsidR="00125FD1" w:rsidRDefault="00125FD1" w:rsidP="00125FD1">
      <w:pPr>
        <w:spacing w:after="0" w:line="256" w:lineRule="auto"/>
        <w:ind w:left="0" w:right="0" w:firstLine="0"/>
        <w:jc w:val="left"/>
      </w:pPr>
    </w:p>
    <w:p w14:paraId="56286A28" w14:textId="7FEDDF3C" w:rsidR="00125FD1" w:rsidRDefault="00125FD1" w:rsidP="00125FD1">
      <w:pPr>
        <w:ind w:left="-5" w:right="0"/>
      </w:pPr>
      <w:r>
        <w:t xml:space="preserve">Eeltoodud põhjustel ei ole eelnõule enne selle ettevalmistamist koostatud väljatöötamiskavatsust kooskõlas Vabariigi Valitsuse 22. detsembri 2011. a määruse nr 180 „Hea õigusloome ja normitehnika eeskiri“ § 1 lõike 2 punktidega 1 ja 5. </w:t>
      </w:r>
    </w:p>
    <w:p w14:paraId="0B993A42" w14:textId="639A105C" w:rsidR="004F3B91" w:rsidRPr="001E092A" w:rsidRDefault="004F3B91">
      <w:pPr>
        <w:spacing w:after="0" w:line="259" w:lineRule="auto"/>
        <w:ind w:left="0" w:right="0" w:firstLine="0"/>
        <w:jc w:val="left"/>
      </w:pPr>
    </w:p>
    <w:p w14:paraId="742B3EED" w14:textId="40138C02" w:rsidR="00B12C8B" w:rsidRPr="003631B9" w:rsidRDefault="00A00314" w:rsidP="003A31BA">
      <w:pPr>
        <w:spacing w:after="0" w:line="240" w:lineRule="auto"/>
        <w:ind w:left="0" w:right="0" w:firstLine="0"/>
        <w:rPr>
          <w:i/>
          <w:iCs/>
          <w:color w:val="auto"/>
          <w:kern w:val="0"/>
          <w14:ligatures w14:val="none"/>
        </w:rPr>
      </w:pPr>
      <w:r w:rsidRPr="0082108C">
        <w:rPr>
          <w:color w:val="auto"/>
          <w:kern w:val="0"/>
          <w14:ligatures w14:val="none"/>
        </w:rPr>
        <w:t xml:space="preserve">Eelnõu on seotud </w:t>
      </w:r>
      <w:r w:rsidR="0082108C" w:rsidRPr="0082108C">
        <w:rPr>
          <w:color w:val="auto"/>
          <w:kern w:val="0"/>
          <w14:ligatures w14:val="none"/>
        </w:rPr>
        <w:t xml:space="preserve">Vabariigi Valitsuse </w:t>
      </w:r>
      <w:r w:rsidR="00DF0BC2">
        <w:rPr>
          <w:color w:val="auto"/>
          <w:kern w:val="0"/>
          <w14:ligatures w14:val="none"/>
        </w:rPr>
        <w:t>tegevusprogrammi</w:t>
      </w:r>
      <w:r w:rsidR="00ED5D2B">
        <w:rPr>
          <w:rStyle w:val="Allmrkuseviide"/>
          <w:color w:val="auto"/>
          <w:kern w:val="0"/>
          <w14:ligatures w14:val="none"/>
        </w:rPr>
        <w:footnoteReference w:id="1"/>
      </w:r>
      <w:r w:rsidR="00DF0BC2">
        <w:rPr>
          <w:color w:val="auto"/>
          <w:kern w:val="0"/>
          <w14:ligatures w14:val="none"/>
        </w:rPr>
        <w:t xml:space="preserve"> </w:t>
      </w:r>
      <w:r w:rsidR="00A235C3">
        <w:rPr>
          <w:color w:val="auto"/>
          <w:kern w:val="0"/>
          <w14:ligatures w14:val="none"/>
        </w:rPr>
        <w:t>ülesandega</w:t>
      </w:r>
      <w:r w:rsidR="00DF0BC2">
        <w:rPr>
          <w:color w:val="auto"/>
          <w:kern w:val="0"/>
          <w14:ligatures w14:val="none"/>
        </w:rPr>
        <w:t xml:space="preserve"> </w:t>
      </w:r>
      <w:r w:rsidR="000A5F35">
        <w:rPr>
          <w:color w:val="auto"/>
          <w:kern w:val="0"/>
          <w14:ligatures w14:val="none"/>
        </w:rPr>
        <w:t>toetada</w:t>
      </w:r>
      <w:r w:rsidR="000A5F35" w:rsidRPr="000A5F35">
        <w:rPr>
          <w:color w:val="auto"/>
          <w:kern w:val="0"/>
          <w14:ligatures w14:val="none"/>
        </w:rPr>
        <w:t xml:space="preserve"> ettevõtjaid </w:t>
      </w:r>
      <w:r w:rsidR="000A5F35" w:rsidRPr="003B074E">
        <w:rPr>
          <w:color w:val="auto"/>
          <w:kern w:val="0"/>
          <w14:ligatures w14:val="none"/>
        </w:rPr>
        <w:t>kaasaegsete andmepõhiste lahenduste loomise</w:t>
      </w:r>
      <w:r w:rsidR="003E64AD" w:rsidRPr="003B074E">
        <w:rPr>
          <w:color w:val="auto"/>
          <w:kern w:val="0"/>
          <w14:ligatures w14:val="none"/>
        </w:rPr>
        <w:t>l</w:t>
      </w:r>
      <w:r w:rsidR="000A5F35" w:rsidRPr="003B074E">
        <w:rPr>
          <w:color w:val="auto"/>
          <w:kern w:val="0"/>
          <w14:ligatures w14:val="none"/>
        </w:rPr>
        <w:t>, et aruandluseks ning ettevõtluse toimimiseks vajaliku info vahetamine riigi ja ettevõtjatega toimuks automaatselt masin-masin liideste kaudu</w:t>
      </w:r>
      <w:r w:rsidR="003E64AD" w:rsidRPr="003B074E">
        <w:rPr>
          <w:color w:val="auto"/>
          <w:kern w:val="0"/>
          <w14:ligatures w14:val="none"/>
        </w:rPr>
        <w:t xml:space="preserve"> ning v</w:t>
      </w:r>
      <w:r w:rsidR="000A5F35" w:rsidRPr="003B074E">
        <w:rPr>
          <w:color w:val="auto"/>
          <w:kern w:val="0"/>
          <w14:ligatures w14:val="none"/>
        </w:rPr>
        <w:t>ähenda</w:t>
      </w:r>
      <w:r w:rsidR="003E64AD" w:rsidRPr="003B074E">
        <w:rPr>
          <w:color w:val="auto"/>
          <w:kern w:val="0"/>
          <w14:ligatures w14:val="none"/>
        </w:rPr>
        <w:t>da</w:t>
      </w:r>
      <w:r w:rsidR="000A5F35" w:rsidRPr="003B074E">
        <w:rPr>
          <w:color w:val="auto"/>
          <w:kern w:val="0"/>
          <w14:ligatures w14:val="none"/>
        </w:rPr>
        <w:t xml:space="preserve"> ettevõtjate aruandluskoormust, muutes aruandluse andmepõhiseks ja eeltäidetuks.</w:t>
      </w:r>
      <w:r w:rsidR="00297CBC" w:rsidRPr="003B074E">
        <w:rPr>
          <w:color w:val="auto"/>
          <w:shd w:val="clear" w:color="auto" w:fill="FFFFFF"/>
        </w:rPr>
        <w:t xml:space="preserve"> </w:t>
      </w:r>
      <w:r w:rsidR="00312410">
        <w:rPr>
          <w:color w:val="auto"/>
          <w:shd w:val="clear" w:color="auto" w:fill="FFFFFF"/>
        </w:rPr>
        <w:t>Ühtlasi järgib eelnõu</w:t>
      </w:r>
      <w:r w:rsidR="00E50866">
        <w:rPr>
          <w:color w:val="auto"/>
          <w:shd w:val="clear" w:color="auto" w:fill="FFFFFF"/>
        </w:rPr>
        <w:t xml:space="preserve"> õigusloome viimaste aastate suunda tehnoloogianeutraalsuse </w:t>
      </w:r>
      <w:r w:rsidR="00051546">
        <w:rPr>
          <w:color w:val="auto"/>
          <w:shd w:val="clear" w:color="auto" w:fill="FFFFFF"/>
        </w:rPr>
        <w:t xml:space="preserve">poole, </w:t>
      </w:r>
      <w:r w:rsidR="00297CBC" w:rsidRPr="003B074E">
        <w:rPr>
          <w:color w:val="auto"/>
          <w:shd w:val="clear" w:color="auto" w:fill="FFFFFF"/>
        </w:rPr>
        <w:t>võimaldad</w:t>
      </w:r>
      <w:r w:rsidR="00051546">
        <w:rPr>
          <w:color w:val="auto"/>
          <w:shd w:val="clear" w:color="auto" w:fill="FFFFFF"/>
        </w:rPr>
        <w:t>es</w:t>
      </w:r>
      <w:r w:rsidR="00297CBC" w:rsidRPr="003B074E">
        <w:rPr>
          <w:color w:val="auto"/>
          <w:shd w:val="clear" w:color="auto" w:fill="FFFFFF"/>
        </w:rPr>
        <w:t xml:space="preserve"> uute IT-lahenduste paindlikku rakendamist ilma vajaduseta õigusakte tehniliste muudatuste tõttu korduvalt ajakohastada.</w:t>
      </w:r>
      <w:r w:rsidR="003631B9" w:rsidRPr="003631B9">
        <w:rPr>
          <w:rFonts w:ascii="Arial" w:hAnsi="Arial" w:cs="Arial"/>
          <w:b/>
          <w:bCs/>
          <w:color w:val="2B2D31"/>
          <w:sz w:val="21"/>
          <w:szCs w:val="21"/>
          <w:shd w:val="clear" w:color="auto" w:fill="FFFFFF"/>
        </w:rPr>
        <w:t xml:space="preserve"> </w:t>
      </w:r>
    </w:p>
    <w:p w14:paraId="42C0145C" w14:textId="77777777" w:rsidR="003A31BA" w:rsidRPr="003631B9" w:rsidRDefault="003A31BA" w:rsidP="003A31BA">
      <w:pPr>
        <w:spacing w:after="0" w:line="240" w:lineRule="auto"/>
        <w:ind w:left="0" w:right="0" w:firstLine="0"/>
        <w:rPr>
          <w:i/>
          <w:iCs/>
          <w:color w:val="auto"/>
          <w:kern w:val="0"/>
          <w14:ligatures w14:val="none"/>
        </w:rPr>
      </w:pPr>
    </w:p>
    <w:p w14:paraId="72833277" w14:textId="28727429" w:rsidR="004F3B91" w:rsidRPr="00A4459D" w:rsidRDefault="00D319CE" w:rsidP="003A31BA">
      <w:pPr>
        <w:spacing w:after="0" w:line="240" w:lineRule="auto"/>
        <w:ind w:left="-5" w:right="0"/>
      </w:pPr>
      <w:r w:rsidRPr="00A4459D">
        <w:t>Seadus jõustub 202</w:t>
      </w:r>
      <w:r w:rsidR="000F5C15" w:rsidRPr="00A4459D">
        <w:t>6</w:t>
      </w:r>
      <w:r w:rsidRPr="00A4459D">
        <w:t xml:space="preserve">. aasta 1. </w:t>
      </w:r>
      <w:r w:rsidR="000F5C15" w:rsidRPr="00A4459D">
        <w:t>oktoobril</w:t>
      </w:r>
      <w:r w:rsidRPr="00A4459D">
        <w:t xml:space="preserve">. Muudatuste seadusena vastuvõtmiseks on vajalik Riigikogu poolthäälte enamus. </w:t>
      </w:r>
    </w:p>
    <w:p w14:paraId="1C6AD09B" w14:textId="49DF2176" w:rsidR="004F3B91" w:rsidRPr="001E092A" w:rsidRDefault="004F3B91">
      <w:pPr>
        <w:spacing w:after="0" w:line="259" w:lineRule="auto"/>
        <w:ind w:left="0" w:right="0" w:firstLine="0"/>
        <w:jc w:val="left"/>
      </w:pPr>
    </w:p>
    <w:p w14:paraId="42A78BE3" w14:textId="10137A2C" w:rsidR="004F3B91" w:rsidRPr="001E092A" w:rsidRDefault="00D319CE" w:rsidP="001F39E0">
      <w:pPr>
        <w:pStyle w:val="Pealkiri1"/>
        <w:ind w:left="-5"/>
      </w:pPr>
      <w:r w:rsidRPr="001E092A">
        <w:t xml:space="preserve">2. Seaduse eesmärk </w:t>
      </w:r>
    </w:p>
    <w:p w14:paraId="726D5084" w14:textId="77777777" w:rsidR="005400CF" w:rsidRPr="001E092A" w:rsidRDefault="005400CF" w:rsidP="0014334C">
      <w:pPr>
        <w:pStyle w:val="ng-star-inserted"/>
        <w:shd w:val="clear" w:color="auto" w:fill="FFFFFF"/>
        <w:spacing w:before="0" w:beforeAutospacing="0" w:after="0" w:afterAutospacing="0"/>
        <w:jc w:val="both"/>
        <w:rPr>
          <w:rStyle w:val="ng-star-inserted1"/>
          <w:color w:val="2B2D31"/>
        </w:rPr>
      </w:pPr>
    </w:p>
    <w:p w14:paraId="615108FC" w14:textId="5707ED83" w:rsidR="005400CF" w:rsidRDefault="30A1FF87">
      <w:pPr>
        <w:shd w:val="clear" w:color="auto" w:fill="FFFFFF" w:themeFill="background1"/>
        <w:spacing w:after="0"/>
        <w:rPr>
          <w:rStyle w:val="ng-star-inserted1"/>
          <w:color w:val="2B2D31"/>
        </w:rPr>
      </w:pPr>
      <w:r>
        <w:t>Eelnõu eesmärk on vähendada nii maksumaksjate halduskoormust kui ka riigisek</w:t>
      </w:r>
      <w:r w:rsidR="00961080">
        <w:t>t</w:t>
      </w:r>
      <w:r>
        <w:t>ori töökoormust.</w:t>
      </w:r>
      <w:r w:rsidR="6B7640A3">
        <w:t xml:space="preserve"> Selleks</w:t>
      </w:r>
      <w:r>
        <w:t xml:space="preserve"> </w:t>
      </w:r>
      <w:r w:rsidR="53AF7FE6" w:rsidRPr="04E16E34">
        <w:rPr>
          <w:rStyle w:val="ng-star-inserted1"/>
          <w:color w:val="2B2D31"/>
        </w:rPr>
        <w:t>tehakse põhimõtteline muudatus andmete esitamise õiguslikus raamistikus</w:t>
      </w:r>
      <w:r w:rsidR="00FC13BB">
        <w:rPr>
          <w:rStyle w:val="ng-star-inserted1"/>
          <w:color w:val="2B2D31"/>
        </w:rPr>
        <w:t xml:space="preserve"> </w:t>
      </w:r>
      <w:r w:rsidR="00792D1B">
        <w:t>–</w:t>
      </w:r>
      <w:r w:rsidR="53AF7FE6" w:rsidRPr="04E16E34">
        <w:rPr>
          <w:rStyle w:val="ng-star-inserted1"/>
          <w:color w:val="2B2D31"/>
        </w:rPr>
        <w:t xml:space="preserve"> edaspidi sätestatakse </w:t>
      </w:r>
      <w:commentRangeStart w:id="4"/>
      <w:r w:rsidR="00C9692E">
        <w:rPr>
          <w:rStyle w:val="ng-star-inserted1"/>
          <w:color w:val="2B2D31"/>
        </w:rPr>
        <w:t>rahandusministri</w:t>
      </w:r>
      <w:r w:rsidR="53AF7FE6" w:rsidRPr="04E16E34">
        <w:rPr>
          <w:rStyle w:val="ng-star-inserted1"/>
          <w:color w:val="2B2D31"/>
        </w:rPr>
        <w:t>ministri</w:t>
      </w:r>
      <w:commentRangeEnd w:id="4"/>
      <w:r w:rsidR="00B562F5" w:rsidRPr="04E16E34">
        <w:rPr>
          <w:rStyle w:val="Kommentaariviide"/>
          <w:color w:val="2B2D31"/>
          <w:sz w:val="24"/>
          <w:szCs w:val="24"/>
        </w:rPr>
        <w:commentReference w:id="4"/>
      </w:r>
      <w:r w:rsidR="53AF7FE6" w:rsidRPr="04E16E34">
        <w:rPr>
          <w:rStyle w:val="ng-star-inserted1"/>
          <w:color w:val="2B2D31"/>
        </w:rPr>
        <w:t xml:space="preserve"> määrusega </w:t>
      </w:r>
      <w:r w:rsidR="00B65471">
        <w:rPr>
          <w:rStyle w:val="ng-star-inserted1"/>
          <w:color w:val="2B2D31"/>
        </w:rPr>
        <w:t>kindlaksmääratud</w:t>
      </w:r>
      <w:r w:rsidR="53AF7FE6" w:rsidRPr="04E16E34">
        <w:rPr>
          <w:rStyle w:val="ng-star-inserted1"/>
          <w:color w:val="2B2D31"/>
        </w:rPr>
        <w:t xml:space="preserve"> vormide asemel esitatavate andmete loetelu. Praegune süsteem, kus deklaratsioonid kujundatakse dubleerivalt nii määruse lisade kui ka infosüsteemi vaadete jaoks, on ressursikulukas ja ebaefektiivne. Kuna määruse lisas toodud staatilist kujundust praktikas täpselt sellisel kujul ei kasutata, kaotab </w:t>
      </w:r>
      <w:r w:rsidR="007E5F49">
        <w:rPr>
          <w:rStyle w:val="ng-star-inserted1"/>
          <w:color w:val="2B2D31"/>
        </w:rPr>
        <w:t>andmekoosseisu</w:t>
      </w:r>
      <w:r w:rsidR="007F29CA">
        <w:rPr>
          <w:rStyle w:val="ng-star-inserted1"/>
          <w:color w:val="2B2D31"/>
        </w:rPr>
        <w:t xml:space="preserve"> kehtestamisele</w:t>
      </w:r>
      <w:r w:rsidR="53AF7FE6" w:rsidRPr="04E16E34">
        <w:rPr>
          <w:rStyle w:val="ng-star-inserted1"/>
          <w:color w:val="2B2D31"/>
        </w:rPr>
        <w:t xml:space="preserve"> üleminek avalikus sektoris dubleeriva</w:t>
      </w:r>
      <w:r w:rsidR="7AB8F6C0" w:rsidRPr="04E16E34">
        <w:rPr>
          <w:rStyle w:val="ng-star-inserted1"/>
          <w:color w:val="2B2D31"/>
        </w:rPr>
        <w:t xml:space="preserve"> </w:t>
      </w:r>
      <w:r w:rsidR="53AF7FE6" w:rsidRPr="04E16E34">
        <w:rPr>
          <w:rStyle w:val="ng-star-inserted1"/>
          <w:color w:val="2B2D31"/>
        </w:rPr>
        <w:t>tegevuse.</w:t>
      </w:r>
      <w:r w:rsidR="070210AF" w:rsidRPr="04E16E34">
        <w:rPr>
          <w:rStyle w:val="ng-star-inserted1"/>
          <w:color w:val="2B2D31"/>
        </w:rPr>
        <w:t xml:space="preserve"> </w:t>
      </w:r>
      <w:r w:rsidR="53AF7FE6" w:rsidRPr="04E16E34">
        <w:rPr>
          <w:rStyle w:val="ng-star-inserted1"/>
          <w:color w:val="2B2D31"/>
        </w:rPr>
        <w:t>Vormide asendamine andmekoosseisudega võimaldab</w:t>
      </w:r>
      <w:r w:rsidR="68FB4CFB" w:rsidRPr="04E16E34">
        <w:rPr>
          <w:rStyle w:val="ng-star-inserted1"/>
          <w:color w:val="2B2D31"/>
        </w:rPr>
        <w:t xml:space="preserve"> edaspidi deklaratsiooni struktuuri </w:t>
      </w:r>
      <w:r w:rsidR="7EDC27E9">
        <w:t>muuta (lisada, eemaldada või täpsustada andmeelemente) nin</w:t>
      </w:r>
      <w:r w:rsidR="389E111C">
        <w:t xml:space="preserve">g kujundada </w:t>
      </w:r>
      <w:r w:rsidR="56DF3415" w:rsidRPr="04E16E34">
        <w:rPr>
          <w:rStyle w:val="ng-star-inserted1"/>
          <w:color w:val="2B2D31"/>
        </w:rPr>
        <w:t>MTA</w:t>
      </w:r>
      <w:r w:rsidR="53AF7FE6" w:rsidRPr="04E16E34">
        <w:rPr>
          <w:rStyle w:val="ng-star-inserted1"/>
          <w:color w:val="2B2D31"/>
        </w:rPr>
        <w:t xml:space="preserve"> e-keskkonna vaateid dünaamiliselt, lähtudes infosüsteemi tehnilistest eripäradest </w:t>
      </w:r>
      <w:r w:rsidR="008335B9">
        <w:rPr>
          <w:rStyle w:val="ng-star-inserted1"/>
          <w:color w:val="2B2D31"/>
        </w:rPr>
        <w:t>ning</w:t>
      </w:r>
      <w:r w:rsidR="53AF7FE6" w:rsidRPr="04E16E34">
        <w:rPr>
          <w:rStyle w:val="ng-star-inserted1"/>
          <w:color w:val="2B2D31"/>
        </w:rPr>
        <w:t xml:space="preserve"> parimast kasutajakogemusest ja </w:t>
      </w:r>
      <w:r w:rsidR="008335B9">
        <w:rPr>
          <w:rStyle w:val="ng-star-inserted1"/>
          <w:color w:val="2B2D31"/>
        </w:rPr>
        <w:t>-</w:t>
      </w:r>
      <w:r w:rsidR="53AF7FE6" w:rsidRPr="04E16E34">
        <w:rPr>
          <w:rStyle w:val="ng-star-inserted1"/>
          <w:color w:val="2B2D31"/>
        </w:rPr>
        <w:t>vajadusest.</w:t>
      </w:r>
    </w:p>
    <w:p w14:paraId="0DF94398" w14:textId="77777777" w:rsidR="00777098" w:rsidRDefault="00777098">
      <w:pPr>
        <w:shd w:val="clear" w:color="auto" w:fill="FFFFFF" w:themeFill="background1"/>
        <w:spacing w:after="0"/>
        <w:rPr>
          <w:rStyle w:val="ng-star-inserted1"/>
          <w:color w:val="2B2D31"/>
        </w:rPr>
      </w:pPr>
    </w:p>
    <w:p w14:paraId="240E1BBB" w14:textId="1A1E5908" w:rsidR="00E62A5A" w:rsidRPr="00B84B48" w:rsidRDefault="00E62A5A" w:rsidP="0002195E">
      <w:pPr>
        <w:ind w:left="-5" w:right="0"/>
      </w:pPr>
      <w:r w:rsidRPr="00B84B48">
        <w:lastRenderedPageBreak/>
        <w:t xml:space="preserve">Andmekoosseisu kehtestamisega samaaegselt minnakse üle kaasaegsele andmepõhisele andmete edastamisele, ajakohastatakse e-MTA rakendust ja infosüsteeme. </w:t>
      </w:r>
      <w:r w:rsidRPr="00B84B48">
        <w:rPr>
          <w:color w:val="auto"/>
          <w:shd w:val="clear" w:color="auto" w:fill="FFFFFF"/>
        </w:rPr>
        <w:t>Uus tehniline lahendus on suunatud halduskoormuse vähendamisele ning andmevahetuse mugavuse suurendamisele.</w:t>
      </w:r>
      <w:r w:rsidR="00236106" w:rsidRPr="00B84B48">
        <w:rPr>
          <w:color w:val="auto"/>
          <w:shd w:val="clear" w:color="auto" w:fill="FFFFFF"/>
        </w:rPr>
        <w:t xml:space="preserve"> </w:t>
      </w:r>
      <w:r w:rsidR="00E96DC0" w:rsidRPr="00B84B48">
        <w:rPr>
          <w:color w:val="auto"/>
          <w:shd w:val="clear" w:color="auto" w:fill="FFFFFF"/>
        </w:rPr>
        <w:t xml:space="preserve">See võimaldab </w:t>
      </w:r>
      <w:r w:rsidR="00DA52C2" w:rsidRPr="00B84B48">
        <w:rPr>
          <w:color w:val="auto"/>
          <w:shd w:val="clear" w:color="auto" w:fill="FFFFFF"/>
        </w:rPr>
        <w:t>ettevõtjal esitada palgaandmeid</w:t>
      </w:r>
      <w:r w:rsidR="00236106" w:rsidRPr="00B84B48">
        <w:rPr>
          <w:color w:val="auto"/>
          <w:shd w:val="clear" w:color="auto" w:fill="FFFFFF"/>
        </w:rPr>
        <w:t xml:space="preserve"> </w:t>
      </w:r>
      <w:r w:rsidR="00DA52C2" w:rsidRPr="00B84B48">
        <w:rPr>
          <w:color w:val="auto"/>
          <w:shd w:val="clear" w:color="auto" w:fill="FFFFFF"/>
        </w:rPr>
        <w:t>otse oma majandustarkvarast</w:t>
      </w:r>
      <w:r w:rsidR="00236106" w:rsidRPr="00B84B48">
        <w:rPr>
          <w:color w:val="auto"/>
          <w:shd w:val="clear" w:color="auto" w:fill="FFFFFF"/>
        </w:rPr>
        <w:t xml:space="preserve"> standardiseeritud kuju</w:t>
      </w:r>
      <w:r w:rsidR="00517C81" w:rsidRPr="00B84B48">
        <w:rPr>
          <w:color w:val="auto"/>
          <w:shd w:val="clear" w:color="auto" w:fill="FFFFFF"/>
        </w:rPr>
        <w:t>l</w:t>
      </w:r>
      <w:r w:rsidR="00424A1E" w:rsidRPr="00B84B48">
        <w:rPr>
          <w:rStyle w:val="Allmrkuseviide"/>
          <w:color w:val="auto"/>
          <w:shd w:val="clear" w:color="auto" w:fill="FFFFFF"/>
        </w:rPr>
        <w:footnoteReference w:id="2"/>
      </w:r>
      <w:r w:rsidR="00236106" w:rsidRPr="00B84B48">
        <w:rPr>
          <w:color w:val="auto"/>
          <w:shd w:val="clear" w:color="auto" w:fill="FFFFFF"/>
        </w:rPr>
        <w:t>.</w:t>
      </w:r>
      <w:r w:rsidRPr="00B84B48">
        <w:rPr>
          <w:color w:val="auto"/>
        </w:rPr>
        <w:t xml:space="preserve"> </w:t>
      </w:r>
      <w:r w:rsidR="00CD4E59" w:rsidRPr="00B84B48">
        <w:rPr>
          <w:color w:val="auto"/>
        </w:rPr>
        <w:t>Tehingupõhine andmete esitamine tähendab, et ettevõtja ei</w:t>
      </w:r>
      <w:r w:rsidR="000A2AA4" w:rsidRPr="00B84B48">
        <w:rPr>
          <w:color w:val="auto"/>
        </w:rPr>
        <w:t xml:space="preserve"> </w:t>
      </w:r>
      <w:r w:rsidR="00CD4E59" w:rsidRPr="00B84B48">
        <w:rPr>
          <w:color w:val="auto"/>
        </w:rPr>
        <w:t>pea esitama täidetud deklaratsioon</w:t>
      </w:r>
      <w:r w:rsidR="0002195E" w:rsidRPr="00B84B48">
        <w:rPr>
          <w:color w:val="auto"/>
        </w:rPr>
        <w:t>ivorme</w:t>
      </w:r>
      <w:r w:rsidR="000A2AA4" w:rsidRPr="00B84B48">
        <w:rPr>
          <w:color w:val="auto"/>
        </w:rPr>
        <w:t>, vaid</w:t>
      </w:r>
      <w:r w:rsidR="00CD4E59" w:rsidRPr="00B84B48">
        <w:rPr>
          <w:color w:val="auto"/>
        </w:rPr>
        <w:t xml:space="preserve"> MTA paneb</w:t>
      </w:r>
      <w:r w:rsidR="000A2AA4" w:rsidRPr="00B84B48">
        <w:rPr>
          <w:color w:val="auto"/>
        </w:rPr>
        <w:t xml:space="preserve"> </w:t>
      </w:r>
      <w:r w:rsidR="00F8685D" w:rsidRPr="00B84B48">
        <w:rPr>
          <w:color w:val="auto"/>
        </w:rPr>
        <w:t xml:space="preserve">tehinguandmete pealt </w:t>
      </w:r>
      <w:r w:rsidR="00CD4E59" w:rsidRPr="00B84B48">
        <w:rPr>
          <w:color w:val="auto"/>
        </w:rPr>
        <w:t xml:space="preserve">deklaratsiooni ise kokku. </w:t>
      </w:r>
      <w:r w:rsidR="00D47009" w:rsidRPr="00B84B48">
        <w:rPr>
          <w:color w:val="auto"/>
        </w:rPr>
        <w:t xml:space="preserve">Andmete esitamise hetkel </w:t>
      </w:r>
      <w:r w:rsidR="00A62C91" w:rsidRPr="00B84B48">
        <w:rPr>
          <w:color w:val="auto"/>
        </w:rPr>
        <w:t>r</w:t>
      </w:r>
      <w:r w:rsidRPr="00B84B48">
        <w:rPr>
          <w:color w:val="auto"/>
        </w:rPr>
        <w:t xml:space="preserve">akendub tehingupõhine kontroll, mis tuvastab vead jooksvalt. See omakorda </w:t>
      </w:r>
      <w:r w:rsidRPr="00B84B48">
        <w:t>võimaldab koheselt neid parandada ja vähendab vigade kuhjumist deklaratsiooni kinnitamise perioodi.</w:t>
      </w:r>
    </w:p>
    <w:p w14:paraId="0D431F13" w14:textId="2147251F" w:rsidR="005400CF" w:rsidRPr="001E092A" w:rsidRDefault="005400CF" w:rsidP="005400CF">
      <w:pPr>
        <w:spacing w:after="0" w:line="259" w:lineRule="auto"/>
        <w:ind w:left="0" w:right="0" w:firstLine="0"/>
      </w:pPr>
    </w:p>
    <w:p w14:paraId="79F32A45" w14:textId="7EBAEF7C" w:rsidR="005400CF" w:rsidRPr="001E092A" w:rsidRDefault="74E52E43" w:rsidP="04E16E34">
      <w:pPr>
        <w:pStyle w:val="ng-star-inserted"/>
        <w:shd w:val="clear" w:color="auto" w:fill="FFFFFF" w:themeFill="background1"/>
        <w:spacing w:before="0" w:beforeAutospacing="0" w:after="0" w:afterAutospacing="0"/>
        <w:jc w:val="both"/>
        <w:rPr>
          <w:rStyle w:val="ng-star-inserted1"/>
          <w:color w:val="2B2D31"/>
        </w:rPr>
      </w:pPr>
      <w:r w:rsidRPr="04E16E34">
        <w:rPr>
          <w:rStyle w:val="ng-star-inserted1"/>
          <w:color w:val="2B2D31"/>
        </w:rPr>
        <w:t xml:space="preserve">Lisaks piiratakse </w:t>
      </w:r>
      <w:r w:rsidR="1E5E3674" w:rsidRPr="04E16E34">
        <w:rPr>
          <w:rStyle w:val="ng-star-inserted1"/>
          <w:color w:val="2B2D31"/>
        </w:rPr>
        <w:t xml:space="preserve">senisest enam </w:t>
      </w:r>
      <w:r w:rsidRPr="04E16E34">
        <w:rPr>
          <w:rStyle w:val="ng-star-inserted1"/>
          <w:color w:val="2B2D31"/>
        </w:rPr>
        <w:t>TSD</w:t>
      </w:r>
      <w:r w:rsidR="00A846A4">
        <w:rPr>
          <w:rStyle w:val="ng-star-inserted1"/>
          <w:color w:val="2B2D31"/>
        </w:rPr>
        <w:t xml:space="preserve"> </w:t>
      </w:r>
      <w:r w:rsidRPr="04E16E34">
        <w:rPr>
          <w:rStyle w:val="ng-star-inserted1"/>
          <w:color w:val="2B2D31"/>
        </w:rPr>
        <w:t>deklaratsioonide paberil esitamise võimalust. Muudatus puudutab peamiselt ettevõtjaid ja neid füüsilisi isikuid, kes tegutsevad tööandjana. Kehtiva seaduse kohaselt on maksudeklaratsiooni lubatud esitada paber</w:t>
      </w:r>
      <w:r w:rsidR="00300506">
        <w:rPr>
          <w:rStyle w:val="ng-star-inserted1"/>
          <w:color w:val="2B2D31"/>
        </w:rPr>
        <w:t>i</w:t>
      </w:r>
      <w:r w:rsidRPr="04E16E34">
        <w:rPr>
          <w:rStyle w:val="ng-star-inserted1"/>
          <w:color w:val="2B2D31"/>
        </w:rPr>
        <w:t>l juhul, kui väljamakse saajaid on kuni viis.</w:t>
      </w:r>
      <w:r w:rsidRPr="04E16E34">
        <w:rPr>
          <w:color w:val="2B2D31"/>
        </w:rPr>
        <w:t xml:space="preserve"> </w:t>
      </w:r>
      <w:r w:rsidRPr="04E16E34">
        <w:rPr>
          <w:rStyle w:val="ng-star-inserted1"/>
          <w:color w:val="2B2D31"/>
        </w:rPr>
        <w:t xml:space="preserve">Samas eeldab väljamaksete tegemine reeglina toiminguid, mis on juba praegu võimalikud üksnes elektrooniliselt. Näiteks töötamise registrisse saab andmeid kanda ainult </w:t>
      </w:r>
      <w:r w:rsidR="008C1BBC">
        <w:rPr>
          <w:rStyle w:val="ng-star-inserted1"/>
          <w:color w:val="2B2D31"/>
        </w:rPr>
        <w:t>elektrooniliselt</w:t>
      </w:r>
      <w:r w:rsidRPr="04E16E34">
        <w:rPr>
          <w:rStyle w:val="ng-star-inserted1"/>
          <w:color w:val="2B2D31"/>
        </w:rPr>
        <w:t>, sa</w:t>
      </w:r>
      <w:r w:rsidR="00E35202">
        <w:rPr>
          <w:rStyle w:val="ng-star-inserted1"/>
          <w:color w:val="2B2D31"/>
        </w:rPr>
        <w:t>ma nõue kehtib ka</w:t>
      </w:r>
      <w:r w:rsidRPr="04E16E34">
        <w:rPr>
          <w:rStyle w:val="ng-star-inserted1"/>
          <w:color w:val="2B2D31"/>
        </w:rPr>
        <w:t xml:space="preserve"> majandusaasta aruan</w:t>
      </w:r>
      <w:r w:rsidR="00E35202">
        <w:rPr>
          <w:rStyle w:val="ng-star-inserted1"/>
          <w:color w:val="2B2D31"/>
        </w:rPr>
        <w:t>d</w:t>
      </w:r>
      <w:r w:rsidRPr="04E16E34">
        <w:rPr>
          <w:rStyle w:val="ng-star-inserted1"/>
          <w:color w:val="2B2D31"/>
        </w:rPr>
        <w:t>e esita</w:t>
      </w:r>
      <w:r w:rsidR="00E35202">
        <w:rPr>
          <w:rStyle w:val="ng-star-inserted1"/>
          <w:color w:val="2B2D31"/>
        </w:rPr>
        <w:t>misele</w:t>
      </w:r>
      <w:r w:rsidRPr="04E16E34">
        <w:rPr>
          <w:rStyle w:val="ng-star-inserted1"/>
          <w:color w:val="2B2D31"/>
        </w:rPr>
        <w:t>.</w:t>
      </w:r>
      <w:r w:rsidRPr="04E16E34">
        <w:rPr>
          <w:color w:val="2B2D31"/>
        </w:rPr>
        <w:t xml:space="preserve"> </w:t>
      </w:r>
      <w:r w:rsidRPr="04E16E34">
        <w:rPr>
          <w:rStyle w:val="ng-star-inserted1"/>
          <w:color w:val="2B2D31"/>
        </w:rPr>
        <w:t>Hoolimata deklaratsiooni elektroon</w:t>
      </w:r>
      <w:r w:rsidR="005721F0">
        <w:rPr>
          <w:rStyle w:val="ng-star-inserted1"/>
          <w:color w:val="2B2D31"/>
        </w:rPr>
        <w:t>ili</w:t>
      </w:r>
      <w:r w:rsidRPr="04E16E34">
        <w:rPr>
          <w:rStyle w:val="ng-star-inserted1"/>
          <w:color w:val="2B2D31"/>
        </w:rPr>
        <w:t>se esitamise nõudest, säilib seaduse</w:t>
      </w:r>
      <w:r w:rsidR="006E3A9A">
        <w:rPr>
          <w:rStyle w:val="ng-star-inserted1"/>
          <w:color w:val="2B2D31"/>
        </w:rPr>
        <w:t>ga</w:t>
      </w:r>
      <w:r w:rsidRPr="04E16E34">
        <w:rPr>
          <w:rStyle w:val="ng-star-inserted1"/>
          <w:color w:val="2B2D31"/>
        </w:rPr>
        <w:t xml:space="preserve"> võimalus esitada motiveeritud taotluse alusel deklaratsioon siiski ka paber</w:t>
      </w:r>
      <w:r w:rsidR="00C878B2">
        <w:rPr>
          <w:rStyle w:val="ng-star-inserted1"/>
          <w:color w:val="2B2D31"/>
        </w:rPr>
        <w:t>i</w:t>
      </w:r>
      <w:r w:rsidRPr="04E16E34">
        <w:rPr>
          <w:rStyle w:val="ng-star-inserted1"/>
          <w:color w:val="2B2D31"/>
        </w:rPr>
        <w:t>l. Kuna e-keskkonnas on maksudeklaratsioon osaliselt eeltäidetud, vähendab elektrooniline esitamine nii maksumaksja halduskoormust kui ka maksuhalduri töökoormust. Lisaks vähendab see vigade tekkimise võimalusi ja nende parandamise vajadust.</w:t>
      </w:r>
    </w:p>
    <w:p w14:paraId="00A99873" w14:textId="77777777" w:rsidR="005400CF" w:rsidRPr="001E092A" w:rsidRDefault="005400CF" w:rsidP="005400CF">
      <w:pPr>
        <w:pStyle w:val="ng-star-inserted"/>
        <w:shd w:val="clear" w:color="auto" w:fill="FFFFFF"/>
        <w:spacing w:before="0" w:beforeAutospacing="0" w:after="0" w:afterAutospacing="0"/>
        <w:jc w:val="both"/>
        <w:rPr>
          <w:color w:val="2B2D31"/>
        </w:rPr>
      </w:pPr>
    </w:p>
    <w:p w14:paraId="5480D48C" w14:textId="248D59A3" w:rsidR="00EF0601" w:rsidRDefault="74E52E43" w:rsidP="004571E1">
      <w:pPr>
        <w:spacing w:after="0" w:line="240" w:lineRule="auto"/>
        <w:ind w:left="0" w:right="0" w:firstLine="0"/>
        <w:rPr>
          <w:color w:val="2B2D31"/>
          <w:shd w:val="clear" w:color="auto" w:fill="FFFFFF"/>
        </w:rPr>
      </w:pPr>
      <w:r w:rsidRPr="001E092A">
        <w:rPr>
          <w:color w:val="2B2D31"/>
          <w:shd w:val="clear" w:color="auto" w:fill="FFFFFF"/>
        </w:rPr>
        <w:t xml:space="preserve">Sarnane muudatus tehakse ka füüsiliste isikute tulude deklareerimisel. Erinevalt eespool kirjeldatud üldisest TSD deklaratsioonide elektroonilise esitamise kohustusest, laieneb tuludeklaratsiooni </w:t>
      </w:r>
      <w:r w:rsidR="008C4D5E">
        <w:rPr>
          <w:color w:val="2B2D31"/>
          <w:shd w:val="clear" w:color="auto" w:fill="FFFFFF"/>
        </w:rPr>
        <w:t>elektroonilise esitamise nõue</w:t>
      </w:r>
      <w:r w:rsidRPr="001E092A">
        <w:rPr>
          <w:color w:val="2B2D31"/>
          <w:shd w:val="clear" w:color="auto" w:fill="FFFFFF"/>
        </w:rPr>
        <w:t xml:space="preserve"> üksnes teatud liiki tulu teenivatele füüsilistele isikutele, kui nende deklareeritavate tehingute arv on tavapärasest suurem. Reegli kohaldamisalasse kuuluvate tululiikide </w:t>
      </w:r>
      <w:r w:rsidR="2B96C394" w:rsidRPr="001E092A">
        <w:rPr>
          <w:color w:val="2B2D31"/>
          <w:shd w:val="clear" w:color="auto" w:fill="FFFFFF"/>
        </w:rPr>
        <w:t>(s</w:t>
      </w:r>
      <w:r w:rsidR="00961080">
        <w:rPr>
          <w:color w:val="2B2D31"/>
          <w:shd w:val="clear" w:color="auto" w:fill="FFFFFF"/>
        </w:rPr>
        <w:t>.</w:t>
      </w:r>
      <w:r w:rsidR="2B96C394" w:rsidRPr="001E092A">
        <w:rPr>
          <w:color w:val="2B2D31"/>
          <w:shd w:val="clear" w:color="auto" w:fill="FFFFFF"/>
        </w:rPr>
        <w:t>o</w:t>
      </w:r>
      <w:r w:rsidR="175F53B4" w:rsidRPr="001E092A">
        <w:rPr>
          <w:color w:val="2B2D31"/>
          <w:shd w:val="clear" w:color="auto" w:fill="FFFFFF"/>
        </w:rPr>
        <w:t xml:space="preserve"> e</w:t>
      </w:r>
      <w:r w:rsidR="778F7D72" w:rsidRPr="001E092A">
        <w:rPr>
          <w:color w:val="2B2D31"/>
          <w:shd w:val="clear" w:color="auto" w:fill="FFFFFF"/>
        </w:rPr>
        <w:t>ri</w:t>
      </w:r>
      <w:r w:rsidR="175F53B4" w:rsidRPr="001E092A">
        <w:rPr>
          <w:color w:val="2B2D31"/>
          <w:shd w:val="clear" w:color="auto" w:fill="FFFFFF"/>
        </w:rPr>
        <w:t>nevad</w:t>
      </w:r>
      <w:r w:rsidR="2B96C394" w:rsidRPr="001E092A">
        <w:rPr>
          <w:color w:val="2B2D31"/>
          <w:shd w:val="clear" w:color="auto" w:fill="FFFFFF"/>
        </w:rPr>
        <w:t xml:space="preserve"> investeeri</w:t>
      </w:r>
      <w:r w:rsidR="41EDB811" w:rsidRPr="001E092A">
        <w:rPr>
          <w:color w:val="2B2D31"/>
          <w:shd w:val="clear" w:color="auto" w:fill="FFFFFF"/>
        </w:rPr>
        <w:t xml:space="preserve">ngute realiseerimisel tekkinud </w:t>
      </w:r>
      <w:r w:rsidR="2B96C394" w:rsidRPr="001E092A">
        <w:rPr>
          <w:color w:val="2B2D31"/>
          <w:shd w:val="clear" w:color="auto" w:fill="FFFFFF"/>
        </w:rPr>
        <w:t xml:space="preserve">tulud) </w:t>
      </w:r>
      <w:r w:rsidRPr="001E092A">
        <w:rPr>
          <w:color w:val="2B2D31"/>
          <w:shd w:val="clear" w:color="auto" w:fill="FFFFFF"/>
        </w:rPr>
        <w:t xml:space="preserve">olemus ja tehingute maht annavad alust eeldada, et tulu teenimiseks on kasutatud </w:t>
      </w:r>
      <w:r w:rsidR="00F4323F">
        <w:rPr>
          <w:color w:val="2B2D31"/>
          <w:shd w:val="clear" w:color="auto" w:fill="FFFFFF"/>
        </w:rPr>
        <w:t>elektroonilisi vahendeid</w:t>
      </w:r>
      <w:r w:rsidRPr="001E092A">
        <w:rPr>
          <w:color w:val="2B2D31"/>
          <w:shd w:val="clear" w:color="auto" w:fill="FFFFFF"/>
        </w:rPr>
        <w:t>. Seda arvestades ei ole põhjendatud lubada deklaratsiooni esitamist paber</w:t>
      </w:r>
      <w:r w:rsidR="00C878B2">
        <w:rPr>
          <w:color w:val="2B2D31"/>
          <w:shd w:val="clear" w:color="auto" w:fill="FFFFFF"/>
        </w:rPr>
        <w:t>i</w:t>
      </w:r>
      <w:r w:rsidRPr="001E092A">
        <w:rPr>
          <w:color w:val="2B2D31"/>
          <w:shd w:val="clear" w:color="auto" w:fill="FFFFFF"/>
        </w:rPr>
        <w:t>l</w:t>
      </w:r>
      <w:r w:rsidR="00DF0201">
        <w:rPr>
          <w:color w:val="2B2D31"/>
          <w:shd w:val="clear" w:color="auto" w:fill="FFFFFF"/>
        </w:rPr>
        <w:t xml:space="preserve">. </w:t>
      </w:r>
      <w:r w:rsidR="00C53B06">
        <w:rPr>
          <w:color w:val="2B2D31"/>
          <w:shd w:val="clear" w:color="auto" w:fill="FFFFFF"/>
        </w:rPr>
        <w:t xml:space="preserve">Ka see muudatus vähendab vigade tekkimise võimalusi </w:t>
      </w:r>
      <w:r w:rsidR="00907D24">
        <w:rPr>
          <w:color w:val="2B2D31"/>
          <w:shd w:val="clear" w:color="auto" w:fill="FFFFFF"/>
        </w:rPr>
        <w:t xml:space="preserve">ja täiendavate selgituste andmise vajadust ning vähendab </w:t>
      </w:r>
      <w:r w:rsidR="004571E1">
        <w:rPr>
          <w:color w:val="2B2D31"/>
          <w:shd w:val="clear" w:color="auto" w:fill="FFFFFF"/>
        </w:rPr>
        <w:t>maksumaksja halduskoormust ja maksuhalduri töökoormust.</w:t>
      </w:r>
      <w:r w:rsidRPr="001E092A">
        <w:rPr>
          <w:color w:val="2B2D31"/>
          <w:shd w:val="clear" w:color="auto" w:fill="FFFFFF"/>
        </w:rPr>
        <w:t xml:space="preserve"> </w:t>
      </w:r>
      <w:r w:rsidR="0017430A">
        <w:rPr>
          <w:color w:val="2B2D31"/>
          <w:shd w:val="clear" w:color="auto" w:fill="FFFFFF"/>
        </w:rPr>
        <w:t>Sarnaselt TSD</w:t>
      </w:r>
      <w:r w:rsidR="00A846A4">
        <w:rPr>
          <w:color w:val="2B2D31"/>
          <w:shd w:val="clear" w:color="auto" w:fill="FFFFFF"/>
        </w:rPr>
        <w:t xml:space="preserve"> </w:t>
      </w:r>
      <w:r w:rsidR="0017430A">
        <w:rPr>
          <w:color w:val="2B2D31"/>
          <w:shd w:val="clear" w:color="auto" w:fill="FFFFFF"/>
        </w:rPr>
        <w:t xml:space="preserve">deklaratsiooniga </w:t>
      </w:r>
      <w:r w:rsidR="00666811">
        <w:rPr>
          <w:color w:val="2B2D31"/>
          <w:shd w:val="clear" w:color="auto" w:fill="FFFFFF"/>
        </w:rPr>
        <w:t>sätestab seadus ka antud juhul võimaluse esitada põhjendatud juhul tuludeklaratsioon paberil.</w:t>
      </w:r>
    </w:p>
    <w:p w14:paraId="1F14C36C" w14:textId="77777777" w:rsidR="004571E1" w:rsidRPr="001E092A" w:rsidRDefault="004571E1" w:rsidP="004571E1">
      <w:pPr>
        <w:spacing w:after="0" w:line="240" w:lineRule="auto"/>
        <w:ind w:left="0" w:right="0" w:firstLine="0"/>
      </w:pPr>
    </w:p>
    <w:p w14:paraId="30AE61CD" w14:textId="77777777" w:rsidR="004F3B91" w:rsidRPr="001E092A" w:rsidRDefault="00D319CE">
      <w:pPr>
        <w:pStyle w:val="Pealkiri1"/>
        <w:ind w:left="-5"/>
      </w:pPr>
      <w:r w:rsidRPr="001E092A">
        <w:t xml:space="preserve">3. Eelnõu sisu ja võrdlev analüüs </w:t>
      </w:r>
    </w:p>
    <w:p w14:paraId="2CEAC340" w14:textId="448E478D" w:rsidR="004F3B91" w:rsidRPr="001E092A" w:rsidRDefault="00D319CE">
      <w:pPr>
        <w:ind w:left="-5" w:right="0"/>
      </w:pPr>
      <w:r w:rsidRPr="001E092A">
        <w:t xml:space="preserve">Eelnõuga muudetakse </w:t>
      </w:r>
      <w:r w:rsidR="007A7141" w:rsidRPr="001E092A">
        <w:t>tulu</w:t>
      </w:r>
      <w:r w:rsidRPr="001E092A">
        <w:t xml:space="preserve">maksuseadust (eelnõu § 1), kogumispensionide seadust (eelnõu § 2), </w:t>
      </w:r>
      <w:r w:rsidR="007A7141" w:rsidRPr="001E092A">
        <w:t>sotsiaal</w:t>
      </w:r>
      <w:r w:rsidRPr="001E092A">
        <w:t xml:space="preserve">maksuseadust (eelnõu § </w:t>
      </w:r>
      <w:r w:rsidR="007A7141" w:rsidRPr="001E092A">
        <w:t>3</w:t>
      </w:r>
      <w:r w:rsidRPr="001E092A">
        <w:t xml:space="preserve">) </w:t>
      </w:r>
      <w:r w:rsidRPr="001E092A">
        <w:rPr>
          <w:sz w:val="22"/>
        </w:rPr>
        <w:t xml:space="preserve">ja </w:t>
      </w:r>
      <w:r w:rsidRPr="001E092A">
        <w:t xml:space="preserve">töötuskindlustuse seadust (eelnõu § </w:t>
      </w:r>
      <w:r w:rsidR="007A7141" w:rsidRPr="001E092A">
        <w:t>4</w:t>
      </w:r>
      <w:r w:rsidRPr="001E092A">
        <w:t xml:space="preserve">). </w:t>
      </w:r>
    </w:p>
    <w:p w14:paraId="4551368E" w14:textId="77777777" w:rsidR="004F3B91" w:rsidRPr="001E092A" w:rsidRDefault="00D319CE">
      <w:pPr>
        <w:spacing w:after="0" w:line="259" w:lineRule="auto"/>
        <w:ind w:left="0" w:right="0" w:firstLine="0"/>
        <w:jc w:val="left"/>
      </w:pPr>
      <w:r w:rsidRPr="001E092A">
        <w:t xml:space="preserve"> </w:t>
      </w:r>
    </w:p>
    <w:p w14:paraId="57A6CA4A" w14:textId="00ED9D86" w:rsidR="004F3B91" w:rsidRPr="00B05033" w:rsidRDefault="54C0A95B" w:rsidP="37B876DD">
      <w:pPr>
        <w:ind w:left="-5" w:right="0"/>
        <w:rPr>
          <w:color w:val="auto"/>
        </w:rPr>
      </w:pPr>
      <w:r w:rsidRPr="37B876DD">
        <w:rPr>
          <w:b/>
          <w:bCs/>
        </w:rPr>
        <w:t>Paragrahvi 1 punktiga 1</w:t>
      </w:r>
      <w:r w:rsidRPr="001E092A">
        <w:t xml:space="preserve"> tehakse muudatus </w:t>
      </w:r>
      <w:r w:rsidR="15F4DD2E" w:rsidRPr="001E092A">
        <w:t>TuMS</w:t>
      </w:r>
      <w:r w:rsidRPr="001E092A">
        <w:t xml:space="preserve"> §</w:t>
      </w:r>
      <w:r w:rsidR="5887E390" w:rsidRPr="001E092A">
        <w:t xml:space="preserve"> 6 lõi</w:t>
      </w:r>
      <w:r w:rsidR="00E1656B">
        <w:t>kes</w:t>
      </w:r>
      <w:r w:rsidR="5887E390" w:rsidRPr="001E092A">
        <w:t xml:space="preserve"> </w:t>
      </w:r>
      <w:r w:rsidR="5A0A7762" w:rsidRPr="001E092A">
        <w:t>6</w:t>
      </w:r>
      <w:r w:rsidRPr="001E092A">
        <w:t xml:space="preserve">, mis sätestab </w:t>
      </w:r>
      <w:r w:rsidR="74F6106C" w:rsidRPr="001E092A">
        <w:t xml:space="preserve">residentsuse määramiseks </w:t>
      </w:r>
      <w:r w:rsidR="4FD437B6" w:rsidRPr="001E092A">
        <w:t>esitatavad formaalsused</w:t>
      </w:r>
      <w:r w:rsidRPr="001E092A">
        <w:t xml:space="preserve">. </w:t>
      </w:r>
      <w:r w:rsidR="22BBF396" w:rsidRPr="001E092A">
        <w:rPr>
          <w:rStyle w:val="ng-star-inserted1"/>
          <w:color w:val="2B2D31"/>
        </w:rPr>
        <w:t xml:space="preserve">Kui praegu kehtestab minister </w:t>
      </w:r>
      <w:r w:rsidR="764689E5" w:rsidRPr="001E092A">
        <w:rPr>
          <w:rStyle w:val="ng-star-inserted1"/>
          <w:color w:val="2B2D31"/>
        </w:rPr>
        <w:t xml:space="preserve">residentsuse määramiseks </w:t>
      </w:r>
      <w:r w:rsidR="22BBF396" w:rsidRPr="00B05033">
        <w:rPr>
          <w:rStyle w:val="ng-star-inserted1"/>
          <w:color w:val="auto"/>
        </w:rPr>
        <w:t>konkreetse vormi, siis edaspidi sätestatakse määrusega esitatavate andmete loetelu</w:t>
      </w:r>
      <w:r w:rsidR="6EF122AD" w:rsidRPr="00B05033">
        <w:rPr>
          <w:color w:val="auto"/>
        </w:rPr>
        <w:t xml:space="preserve">. </w:t>
      </w:r>
      <w:r w:rsidR="6B4E3A26" w:rsidRPr="00B05033">
        <w:rPr>
          <w:color w:val="auto"/>
          <w:shd w:val="clear" w:color="auto" w:fill="FFFFFF"/>
        </w:rPr>
        <w:t xml:space="preserve">Vormi asendamine </w:t>
      </w:r>
      <w:r w:rsidR="00075D37">
        <w:rPr>
          <w:color w:val="auto"/>
          <w:shd w:val="clear" w:color="auto" w:fill="FFFFFF"/>
        </w:rPr>
        <w:t>andmekoosseisuga</w:t>
      </w:r>
      <w:r w:rsidR="6B4E3A26" w:rsidRPr="00B05033">
        <w:rPr>
          <w:color w:val="auto"/>
          <w:shd w:val="clear" w:color="auto" w:fill="FFFFFF"/>
        </w:rPr>
        <w:t xml:space="preserve"> muudab </w:t>
      </w:r>
      <w:r w:rsidR="00075D37">
        <w:rPr>
          <w:color w:val="auto"/>
          <w:shd w:val="clear" w:color="auto" w:fill="FFFFFF"/>
        </w:rPr>
        <w:t xml:space="preserve">seaduse </w:t>
      </w:r>
      <w:r w:rsidR="6B4E3A26" w:rsidRPr="00B05033">
        <w:rPr>
          <w:color w:val="auto"/>
          <w:shd w:val="clear" w:color="auto" w:fill="FFFFFF"/>
        </w:rPr>
        <w:t>tehnoloogiliselt neutraalseks, soodustab</w:t>
      </w:r>
      <w:r w:rsidR="00075D37">
        <w:rPr>
          <w:color w:val="auto"/>
          <w:shd w:val="clear" w:color="auto" w:fill="FFFFFF"/>
        </w:rPr>
        <w:t xml:space="preserve"> </w:t>
      </w:r>
      <w:r w:rsidR="6B4E3A26" w:rsidRPr="00B05033">
        <w:rPr>
          <w:color w:val="auto"/>
          <w:shd w:val="clear" w:color="auto" w:fill="FFFFFF"/>
        </w:rPr>
        <w:t>automaatset andmevahetust</w:t>
      </w:r>
      <w:r w:rsidR="00075D37">
        <w:rPr>
          <w:color w:val="auto"/>
          <w:shd w:val="clear" w:color="auto" w:fill="FFFFFF"/>
        </w:rPr>
        <w:t xml:space="preserve"> </w:t>
      </w:r>
      <w:r w:rsidR="6B4E3A26" w:rsidRPr="00B05033">
        <w:rPr>
          <w:color w:val="auto"/>
          <w:shd w:val="clear" w:color="auto" w:fill="FFFFFF"/>
        </w:rPr>
        <w:t>ja vähendab</w:t>
      </w:r>
      <w:r w:rsidR="00075D37">
        <w:rPr>
          <w:color w:val="auto"/>
          <w:shd w:val="clear" w:color="auto" w:fill="FFFFFF"/>
        </w:rPr>
        <w:t xml:space="preserve"> </w:t>
      </w:r>
      <w:r w:rsidR="6B4E3A26" w:rsidRPr="00B05033">
        <w:rPr>
          <w:color w:val="auto"/>
          <w:shd w:val="clear" w:color="auto" w:fill="FFFFFF"/>
        </w:rPr>
        <w:t>riigi</w:t>
      </w:r>
      <w:r w:rsidR="00C66518" w:rsidRPr="00B05033">
        <w:rPr>
          <w:color w:val="auto"/>
          <w:shd w:val="clear" w:color="auto" w:fill="FFFFFF"/>
        </w:rPr>
        <w:t>asutuste töö</w:t>
      </w:r>
      <w:r w:rsidR="6B4E3A26" w:rsidRPr="00B05033">
        <w:rPr>
          <w:color w:val="auto"/>
          <w:shd w:val="clear" w:color="auto" w:fill="FFFFFF"/>
        </w:rPr>
        <w:t>koormust</w:t>
      </w:r>
      <w:r w:rsidR="00FF1B19" w:rsidRPr="00B05033">
        <w:rPr>
          <w:color w:val="auto"/>
          <w:shd w:val="clear" w:color="auto" w:fill="FFFFFF"/>
        </w:rPr>
        <w:t>. Samal ajal s</w:t>
      </w:r>
      <w:r w:rsidR="6B4E3A26" w:rsidRPr="00B05033">
        <w:rPr>
          <w:color w:val="auto"/>
          <w:shd w:val="clear" w:color="auto" w:fill="FFFFFF"/>
        </w:rPr>
        <w:t>äili</w:t>
      </w:r>
      <w:r w:rsidR="00FF1B19" w:rsidRPr="00B05033">
        <w:rPr>
          <w:color w:val="auto"/>
          <w:shd w:val="clear" w:color="auto" w:fill="FFFFFF"/>
        </w:rPr>
        <w:t>b</w:t>
      </w:r>
      <w:r w:rsidR="6B4E3A26" w:rsidRPr="00B05033">
        <w:rPr>
          <w:color w:val="auto"/>
          <w:shd w:val="clear" w:color="auto" w:fill="FFFFFF"/>
        </w:rPr>
        <w:t xml:space="preserve"> täielik kontroll kogutavate andmete sisu ja ulatuse </w:t>
      </w:r>
      <w:r w:rsidR="6B4E3A26" w:rsidRPr="00B05033" w:rsidDel="00FD1CFA">
        <w:rPr>
          <w:color w:val="auto"/>
          <w:shd w:val="clear" w:color="auto" w:fill="FFFFFF"/>
        </w:rPr>
        <w:t>üle</w:t>
      </w:r>
      <w:r w:rsidR="3457FB00" w:rsidRPr="00B05033">
        <w:rPr>
          <w:color w:val="auto"/>
        </w:rPr>
        <w:t xml:space="preserve">, kuna andmekoosseis kehtestatakse </w:t>
      </w:r>
      <w:r w:rsidR="00F34466" w:rsidRPr="00B05033">
        <w:rPr>
          <w:color w:val="auto"/>
        </w:rPr>
        <w:t xml:space="preserve">ministri </w:t>
      </w:r>
      <w:r w:rsidR="3457FB00" w:rsidRPr="00B05033">
        <w:rPr>
          <w:color w:val="auto"/>
        </w:rPr>
        <w:t>määrusega</w:t>
      </w:r>
      <w:r w:rsidR="6B4E3A26" w:rsidRPr="00B05033">
        <w:rPr>
          <w:color w:val="auto"/>
        </w:rPr>
        <w:t>.</w:t>
      </w:r>
      <w:r w:rsidR="38E2ABBE" w:rsidRPr="00B05033">
        <w:rPr>
          <w:color w:val="auto"/>
        </w:rPr>
        <w:t xml:space="preserve"> </w:t>
      </w:r>
    </w:p>
    <w:p w14:paraId="64704FCF" w14:textId="77777777" w:rsidR="00933D4E" w:rsidRPr="00B05033" w:rsidRDefault="00933D4E" w:rsidP="00933D4E">
      <w:pPr>
        <w:ind w:left="-5" w:right="0"/>
        <w:rPr>
          <w:color w:val="auto"/>
          <w:shd w:val="clear" w:color="auto" w:fill="FFFFFF"/>
        </w:rPr>
      </w:pPr>
    </w:p>
    <w:p w14:paraId="149B247F" w14:textId="30ED94BB" w:rsidR="00E417F5" w:rsidRPr="00B05033" w:rsidRDefault="00401903" w:rsidP="0021159F">
      <w:pPr>
        <w:ind w:left="0" w:right="0" w:firstLine="0"/>
        <w:rPr>
          <w:color w:val="auto"/>
          <w:shd w:val="clear" w:color="auto" w:fill="FFFFFF"/>
        </w:rPr>
      </w:pPr>
      <w:r w:rsidRPr="00B05033">
        <w:rPr>
          <w:bCs/>
          <w:color w:val="auto"/>
        </w:rPr>
        <w:lastRenderedPageBreak/>
        <w:t xml:space="preserve">Sarnased muudatused tehakse ka </w:t>
      </w:r>
      <w:r w:rsidRPr="002E3C87">
        <w:rPr>
          <w:b/>
          <w:color w:val="auto"/>
        </w:rPr>
        <w:t xml:space="preserve">eelnõu § 1 </w:t>
      </w:r>
      <w:r w:rsidR="007B221D" w:rsidRPr="002E3C87">
        <w:rPr>
          <w:b/>
          <w:color w:val="auto"/>
        </w:rPr>
        <w:t xml:space="preserve">punktidega 2, 4, </w:t>
      </w:r>
      <w:r w:rsidR="00337518" w:rsidRPr="002E3C87">
        <w:rPr>
          <w:b/>
          <w:color w:val="auto"/>
        </w:rPr>
        <w:t>6</w:t>
      </w:r>
      <w:r w:rsidR="007B221D" w:rsidRPr="002E3C87">
        <w:rPr>
          <w:b/>
          <w:color w:val="auto"/>
        </w:rPr>
        <w:t xml:space="preserve"> ja </w:t>
      </w:r>
      <w:r w:rsidR="00337518" w:rsidRPr="002E3C87">
        <w:rPr>
          <w:b/>
          <w:color w:val="auto"/>
        </w:rPr>
        <w:t>7</w:t>
      </w:r>
      <w:r w:rsidR="007B221D" w:rsidRPr="00B05033">
        <w:rPr>
          <w:bCs/>
          <w:color w:val="auto"/>
        </w:rPr>
        <w:t xml:space="preserve">. </w:t>
      </w:r>
      <w:r w:rsidR="008E10DA" w:rsidRPr="00B05033">
        <w:rPr>
          <w:bCs/>
          <w:color w:val="auto"/>
        </w:rPr>
        <w:t>Ka n</w:t>
      </w:r>
      <w:r w:rsidR="000F7210" w:rsidRPr="00B05033">
        <w:rPr>
          <w:bCs/>
          <w:color w:val="auto"/>
        </w:rPr>
        <w:t>ende punktidega asendatakse</w:t>
      </w:r>
      <w:r w:rsidR="0074388A" w:rsidRPr="00B05033">
        <w:rPr>
          <w:bCs/>
          <w:color w:val="auto"/>
        </w:rPr>
        <w:t xml:space="preserve"> </w:t>
      </w:r>
      <w:r w:rsidR="007B1A77" w:rsidRPr="00B05033">
        <w:rPr>
          <w:bCs/>
          <w:color w:val="auto"/>
        </w:rPr>
        <w:t>seni</w:t>
      </w:r>
      <w:r w:rsidR="00E15135" w:rsidRPr="00B05033">
        <w:rPr>
          <w:bCs/>
          <w:color w:val="auto"/>
        </w:rPr>
        <w:t xml:space="preserve"> TuMS</w:t>
      </w:r>
      <w:r w:rsidR="00C0495F">
        <w:rPr>
          <w:bCs/>
          <w:color w:val="auto"/>
        </w:rPr>
        <w:t>-</w:t>
      </w:r>
      <w:r w:rsidR="00E15135" w:rsidRPr="00B05033">
        <w:rPr>
          <w:bCs/>
          <w:color w:val="auto"/>
        </w:rPr>
        <w:t>i alusel kehtestatud vorm</w:t>
      </w:r>
      <w:r w:rsidR="00CB4A62" w:rsidRPr="00B05033">
        <w:rPr>
          <w:bCs/>
          <w:color w:val="auto"/>
        </w:rPr>
        <w:t>id andmekoosseisu</w:t>
      </w:r>
      <w:r w:rsidR="007B1A77" w:rsidRPr="00B05033">
        <w:rPr>
          <w:bCs/>
          <w:color w:val="auto"/>
        </w:rPr>
        <w:t>de</w:t>
      </w:r>
      <w:r w:rsidR="00CB4A62" w:rsidRPr="00B05033">
        <w:rPr>
          <w:bCs/>
          <w:color w:val="auto"/>
        </w:rPr>
        <w:t>ga.</w:t>
      </w:r>
      <w:r w:rsidR="000F7210" w:rsidRPr="00B05033">
        <w:rPr>
          <w:bCs/>
          <w:color w:val="auto"/>
        </w:rPr>
        <w:t xml:space="preserve"> </w:t>
      </w:r>
      <w:r w:rsidR="005C178B" w:rsidRPr="00B05033">
        <w:rPr>
          <w:bCs/>
          <w:color w:val="auto"/>
        </w:rPr>
        <w:t xml:space="preserve">Muutmisele </w:t>
      </w:r>
      <w:r w:rsidR="00770792" w:rsidRPr="00B05033">
        <w:rPr>
          <w:bCs/>
          <w:color w:val="auto"/>
        </w:rPr>
        <w:t>kuuluvad</w:t>
      </w:r>
      <w:r w:rsidR="009E3800" w:rsidRPr="00B05033">
        <w:rPr>
          <w:bCs/>
          <w:color w:val="auto"/>
        </w:rPr>
        <w:t xml:space="preserve"> </w:t>
      </w:r>
      <w:r w:rsidR="000F7210" w:rsidRPr="00B05033">
        <w:rPr>
          <w:bCs/>
          <w:color w:val="auto"/>
        </w:rPr>
        <w:t>TuMS</w:t>
      </w:r>
      <w:r w:rsidR="00770792" w:rsidRPr="00B05033">
        <w:rPr>
          <w:bCs/>
          <w:color w:val="auto"/>
        </w:rPr>
        <w:t>-i volitusnormid</w:t>
      </w:r>
      <w:r w:rsidR="003C108C" w:rsidRPr="00B05033">
        <w:rPr>
          <w:bCs/>
          <w:color w:val="auto"/>
        </w:rPr>
        <w:t xml:space="preserve"> </w:t>
      </w:r>
      <w:r w:rsidR="00D6764C" w:rsidRPr="00B05033">
        <w:rPr>
          <w:bCs/>
          <w:color w:val="auto"/>
        </w:rPr>
        <w:t xml:space="preserve">§ 22 lõikes 6, § 40 </w:t>
      </w:r>
      <w:r w:rsidR="00D25B5C" w:rsidRPr="00B05033">
        <w:rPr>
          <w:bCs/>
          <w:color w:val="auto"/>
        </w:rPr>
        <w:t>lõi</w:t>
      </w:r>
      <w:r w:rsidR="00987A8F" w:rsidRPr="00B05033">
        <w:rPr>
          <w:bCs/>
          <w:color w:val="auto"/>
        </w:rPr>
        <w:t>getes 5 ja</w:t>
      </w:r>
      <w:r w:rsidR="00D25B5C" w:rsidRPr="00B05033">
        <w:rPr>
          <w:bCs/>
          <w:color w:val="auto"/>
        </w:rPr>
        <w:t xml:space="preserve"> 6, § 44 lõikes 7, </w:t>
      </w:r>
      <w:r w:rsidR="00500D26" w:rsidRPr="00B05033">
        <w:rPr>
          <w:color w:val="auto"/>
          <w:shd w:val="clear" w:color="auto" w:fill="FFFFFF"/>
        </w:rPr>
        <w:t>§ 50 lõikes 9, § 54 lõikes 3</w:t>
      </w:r>
      <w:r w:rsidR="00500D26" w:rsidRPr="00B05033">
        <w:rPr>
          <w:bCs/>
          <w:color w:val="auto"/>
        </w:rPr>
        <w:t xml:space="preserve">, </w:t>
      </w:r>
      <w:r w:rsidR="00500D26" w:rsidRPr="00B05033">
        <w:rPr>
          <w:color w:val="auto"/>
          <w:shd w:val="clear" w:color="auto" w:fill="FFFFFF"/>
        </w:rPr>
        <w:t>§ 56 lõikes 3, §-s 56</w:t>
      </w:r>
      <w:r w:rsidR="00500D26" w:rsidRPr="00B05033">
        <w:rPr>
          <w:color w:val="auto"/>
          <w:shd w:val="clear" w:color="auto" w:fill="FFFFFF"/>
          <w:vertAlign w:val="superscript"/>
        </w:rPr>
        <w:t>1</w:t>
      </w:r>
      <w:r w:rsidR="00500D26" w:rsidRPr="00B05033">
        <w:rPr>
          <w:color w:val="auto"/>
          <w:shd w:val="clear" w:color="auto" w:fill="FFFFFF"/>
        </w:rPr>
        <w:t>, § 56</w:t>
      </w:r>
      <w:r w:rsidR="00500D26" w:rsidRPr="00B05033">
        <w:rPr>
          <w:color w:val="auto"/>
          <w:shd w:val="clear" w:color="auto" w:fill="FFFFFF"/>
          <w:vertAlign w:val="superscript"/>
        </w:rPr>
        <w:t>2</w:t>
      </w:r>
      <w:r w:rsidR="00500D26" w:rsidRPr="00B05033">
        <w:rPr>
          <w:color w:val="auto"/>
          <w:shd w:val="clear" w:color="auto" w:fill="FFFFFF"/>
        </w:rPr>
        <w:t xml:space="preserve"> lõikes 2, §-s 56</w:t>
      </w:r>
      <w:r w:rsidR="00500D26" w:rsidRPr="00B05033">
        <w:rPr>
          <w:color w:val="auto"/>
          <w:shd w:val="clear" w:color="auto" w:fill="FFFFFF"/>
          <w:vertAlign w:val="superscript"/>
        </w:rPr>
        <w:t>3</w:t>
      </w:r>
      <w:r w:rsidR="00500D26" w:rsidRPr="00B05033">
        <w:rPr>
          <w:color w:val="auto"/>
          <w:shd w:val="clear" w:color="auto" w:fill="FFFFFF"/>
        </w:rPr>
        <w:t>, § 56</w:t>
      </w:r>
      <w:r w:rsidR="00500D26" w:rsidRPr="00B05033">
        <w:rPr>
          <w:color w:val="auto"/>
          <w:shd w:val="clear" w:color="auto" w:fill="FFFFFF"/>
          <w:vertAlign w:val="superscript"/>
        </w:rPr>
        <w:t>4</w:t>
      </w:r>
      <w:r w:rsidR="00500D26" w:rsidRPr="00B05033">
        <w:rPr>
          <w:color w:val="auto"/>
          <w:shd w:val="clear" w:color="auto" w:fill="FFFFFF"/>
        </w:rPr>
        <w:t xml:space="preserve"> lõikes 2</w:t>
      </w:r>
      <w:r w:rsidR="00D75460" w:rsidRPr="00B05033">
        <w:rPr>
          <w:color w:val="auto"/>
          <w:shd w:val="clear" w:color="auto" w:fill="FFFFFF"/>
        </w:rPr>
        <w:t>,</w:t>
      </w:r>
      <w:r w:rsidR="00500D26" w:rsidRPr="00B05033">
        <w:rPr>
          <w:color w:val="auto"/>
          <w:shd w:val="clear" w:color="auto" w:fill="FFFFFF"/>
        </w:rPr>
        <w:t xml:space="preserve"> §-s 56</w:t>
      </w:r>
      <w:r w:rsidR="00500D26" w:rsidRPr="00B05033">
        <w:rPr>
          <w:color w:val="auto"/>
          <w:shd w:val="clear" w:color="auto" w:fill="FFFFFF"/>
          <w:vertAlign w:val="superscript"/>
        </w:rPr>
        <w:t>5</w:t>
      </w:r>
      <w:r w:rsidR="00500D26" w:rsidRPr="00B05033">
        <w:rPr>
          <w:color w:val="auto"/>
          <w:shd w:val="clear" w:color="auto" w:fill="FFFFFF"/>
        </w:rPr>
        <w:t xml:space="preserve"> </w:t>
      </w:r>
      <w:r w:rsidR="00D75460" w:rsidRPr="00B05033">
        <w:rPr>
          <w:color w:val="auto"/>
          <w:shd w:val="clear" w:color="auto" w:fill="FFFFFF"/>
        </w:rPr>
        <w:t xml:space="preserve">ja </w:t>
      </w:r>
      <w:r w:rsidR="00D75460" w:rsidRPr="00B05033">
        <w:rPr>
          <w:bCs/>
          <w:color w:val="auto"/>
        </w:rPr>
        <w:t>§ 57</w:t>
      </w:r>
      <w:r w:rsidR="00D75460" w:rsidRPr="00B05033">
        <w:rPr>
          <w:bCs/>
          <w:color w:val="auto"/>
          <w:vertAlign w:val="superscript"/>
        </w:rPr>
        <w:t>1</w:t>
      </w:r>
      <w:r w:rsidR="00D75460" w:rsidRPr="00B05033">
        <w:rPr>
          <w:bCs/>
          <w:color w:val="auto"/>
        </w:rPr>
        <w:t xml:space="preserve"> lõikes 6</w:t>
      </w:r>
      <w:r w:rsidR="00FD2447" w:rsidRPr="00B05033">
        <w:rPr>
          <w:color w:val="auto"/>
          <w:shd w:val="clear" w:color="auto" w:fill="FFFFFF"/>
        </w:rPr>
        <w:t xml:space="preserve">. </w:t>
      </w:r>
      <w:r w:rsidR="00192583" w:rsidRPr="00B05033">
        <w:rPr>
          <w:color w:val="auto"/>
          <w:shd w:val="clear" w:color="auto" w:fill="FFFFFF"/>
        </w:rPr>
        <w:t xml:space="preserve">Muudatus puudutab nii </w:t>
      </w:r>
      <w:r w:rsidR="00F128B7" w:rsidRPr="00B05033">
        <w:rPr>
          <w:color w:val="auto"/>
          <w:shd w:val="clear" w:color="auto" w:fill="FFFFFF"/>
        </w:rPr>
        <w:t xml:space="preserve">juriidilise kui </w:t>
      </w:r>
      <w:r w:rsidR="00162629" w:rsidRPr="00B05033">
        <w:rPr>
          <w:color w:val="auto"/>
          <w:shd w:val="clear" w:color="auto" w:fill="FFFFFF"/>
        </w:rPr>
        <w:t xml:space="preserve">ka </w:t>
      </w:r>
      <w:r w:rsidR="00F128B7" w:rsidRPr="00B05033">
        <w:rPr>
          <w:color w:val="auto"/>
          <w:shd w:val="clear" w:color="auto" w:fill="FFFFFF"/>
        </w:rPr>
        <w:t>füüsilise isik</w:t>
      </w:r>
      <w:r w:rsidR="005F7523">
        <w:rPr>
          <w:color w:val="auto"/>
          <w:shd w:val="clear" w:color="auto" w:fill="FFFFFF"/>
        </w:rPr>
        <w:t>u</w:t>
      </w:r>
      <w:r w:rsidR="00F128B7" w:rsidRPr="00B05033">
        <w:rPr>
          <w:color w:val="auto"/>
          <w:shd w:val="clear" w:color="auto" w:fill="FFFFFF"/>
        </w:rPr>
        <w:t xml:space="preserve"> esitatavaid maksudeklaratsioone, </w:t>
      </w:r>
      <w:r w:rsidR="00162629" w:rsidRPr="00B05033">
        <w:rPr>
          <w:color w:val="auto"/>
          <w:shd w:val="clear" w:color="auto" w:fill="FFFFFF"/>
        </w:rPr>
        <w:t>teavitamiskohustusega</w:t>
      </w:r>
      <w:r w:rsidR="006A0742" w:rsidRPr="00B05033">
        <w:rPr>
          <w:color w:val="auto"/>
          <w:shd w:val="clear" w:color="auto" w:fill="FFFFFF"/>
        </w:rPr>
        <w:t xml:space="preserve"> seotud </w:t>
      </w:r>
      <w:r w:rsidR="00A4125E" w:rsidRPr="00B05033">
        <w:rPr>
          <w:color w:val="auto"/>
          <w:shd w:val="clear" w:color="auto" w:fill="FFFFFF"/>
        </w:rPr>
        <w:t>vorme ning maksuhaldurile ja füüsilis</w:t>
      </w:r>
      <w:r w:rsidR="00AF3F23" w:rsidRPr="00B05033">
        <w:rPr>
          <w:color w:val="auto"/>
          <w:shd w:val="clear" w:color="auto" w:fill="FFFFFF"/>
        </w:rPr>
        <w:t>t</w:t>
      </w:r>
      <w:r w:rsidR="00A4125E" w:rsidRPr="00B05033">
        <w:rPr>
          <w:color w:val="auto"/>
          <w:shd w:val="clear" w:color="auto" w:fill="FFFFFF"/>
        </w:rPr>
        <w:t>ele isiku</w:t>
      </w:r>
      <w:r w:rsidR="00AF3F23" w:rsidRPr="00B05033">
        <w:rPr>
          <w:color w:val="auto"/>
          <w:shd w:val="clear" w:color="auto" w:fill="FFFFFF"/>
        </w:rPr>
        <w:t>te</w:t>
      </w:r>
      <w:r w:rsidR="00A4125E" w:rsidRPr="00B05033">
        <w:rPr>
          <w:color w:val="auto"/>
          <w:shd w:val="clear" w:color="auto" w:fill="FFFFFF"/>
        </w:rPr>
        <w:t>le esitatavaid tõend</w:t>
      </w:r>
      <w:r w:rsidR="00AF3F23" w:rsidRPr="00B05033">
        <w:rPr>
          <w:color w:val="auto"/>
          <w:shd w:val="clear" w:color="auto" w:fill="FFFFFF"/>
        </w:rPr>
        <w:t>eid</w:t>
      </w:r>
      <w:r w:rsidR="00A4125E" w:rsidRPr="00B05033">
        <w:rPr>
          <w:color w:val="auto"/>
          <w:shd w:val="clear" w:color="auto" w:fill="FFFFFF"/>
        </w:rPr>
        <w:t>.</w:t>
      </w:r>
      <w:r w:rsidR="00500D26" w:rsidRPr="00B05033">
        <w:rPr>
          <w:color w:val="auto"/>
          <w:shd w:val="clear" w:color="auto" w:fill="FFFFFF"/>
        </w:rPr>
        <w:t xml:space="preserve"> </w:t>
      </w:r>
    </w:p>
    <w:p w14:paraId="3F9F8265" w14:textId="77777777" w:rsidR="00E417F5" w:rsidRPr="001E092A" w:rsidRDefault="00E417F5" w:rsidP="0021159F">
      <w:pPr>
        <w:ind w:left="0" w:right="0" w:firstLine="0"/>
        <w:rPr>
          <w:color w:val="202020"/>
          <w:shd w:val="clear" w:color="auto" w:fill="FFFFFF"/>
        </w:rPr>
      </w:pPr>
    </w:p>
    <w:p w14:paraId="60D2F339" w14:textId="5304826A" w:rsidR="00500D26" w:rsidRPr="00326098" w:rsidRDefault="2C7B4BA1" w:rsidP="00043761">
      <w:pPr>
        <w:pStyle w:val="ng-star-inserted"/>
        <w:shd w:val="clear" w:color="auto" w:fill="FFFFFF"/>
        <w:spacing w:before="0" w:beforeAutospacing="0" w:after="0" w:afterAutospacing="0"/>
        <w:jc w:val="both"/>
        <w:rPr>
          <w:rFonts w:ascii="Arial" w:hAnsi="Arial" w:cs="Arial"/>
          <w:sz w:val="21"/>
          <w:szCs w:val="21"/>
        </w:rPr>
      </w:pPr>
      <w:r w:rsidRPr="001E092A">
        <w:t xml:space="preserve">Määruse </w:t>
      </w:r>
      <w:r w:rsidRPr="00326098">
        <w:t>tasandil</w:t>
      </w:r>
      <w:r w:rsidR="27AC7A04" w:rsidRPr="00326098">
        <w:t xml:space="preserve"> </w:t>
      </w:r>
      <w:r w:rsidR="04E2EDC3" w:rsidRPr="00326098">
        <w:t>asendatakse</w:t>
      </w:r>
      <w:r w:rsidR="27AC7A04" w:rsidRPr="00326098">
        <w:t xml:space="preserve"> vormid </w:t>
      </w:r>
      <w:r w:rsidR="0C94BA4A" w:rsidRPr="00326098">
        <w:t xml:space="preserve">andmekoosseisu loeteluga </w:t>
      </w:r>
      <w:r w:rsidR="27AC7A04" w:rsidRPr="00326098">
        <w:t>järk-järgult</w:t>
      </w:r>
      <w:r w:rsidR="04E2EDC3" w:rsidRPr="00326098">
        <w:t>, lähtu</w:t>
      </w:r>
      <w:r w:rsidR="593BA400" w:rsidRPr="00326098">
        <w:t>des</w:t>
      </w:r>
      <w:r w:rsidR="27AC7A04" w:rsidRPr="00326098">
        <w:t xml:space="preserve"> </w:t>
      </w:r>
      <w:r w:rsidR="4362D4B8" w:rsidRPr="00326098">
        <w:t>maks</w:t>
      </w:r>
      <w:r w:rsidR="00534F80">
        <w:t>u</w:t>
      </w:r>
      <w:r w:rsidR="4362D4B8" w:rsidRPr="00326098">
        <w:t xml:space="preserve">halduri </w:t>
      </w:r>
      <w:r w:rsidR="00F34466" w:rsidRPr="00326098">
        <w:t>ning</w:t>
      </w:r>
      <w:r w:rsidR="778E395E" w:rsidRPr="00326098">
        <w:t xml:space="preserve"> </w:t>
      </w:r>
      <w:r w:rsidR="00F34466" w:rsidRPr="00326098">
        <w:t xml:space="preserve">raamatupidamis- ja </w:t>
      </w:r>
      <w:r w:rsidR="778E395E" w:rsidRPr="00326098">
        <w:t xml:space="preserve">majandustarkvara </w:t>
      </w:r>
      <w:r w:rsidR="1BFC7CC3" w:rsidRPr="00326098">
        <w:t>pakkujate</w:t>
      </w:r>
      <w:r w:rsidR="00DB3ECA" w:rsidRPr="00326098">
        <w:rPr>
          <w:kern w:val="2"/>
          <w:shd w:val="clear" w:color="auto" w:fill="FFFFFF"/>
          <w14:ligatures w14:val="standardContextual"/>
        </w:rPr>
        <w:t xml:space="preserve"> arenduste ettevalmistamise käigust ja tehnilisest valmisolekust</w:t>
      </w:r>
      <w:r w:rsidR="27AC7A04" w:rsidRPr="00326098">
        <w:t>.</w:t>
      </w:r>
      <w:r w:rsidR="6DD89E64" w:rsidRPr="00326098">
        <w:t xml:space="preserve"> </w:t>
      </w:r>
      <w:r w:rsidR="00043761" w:rsidRPr="00326098">
        <w:t xml:space="preserve">Esimeses järjekorras asendatakse vormi TSD lisad 1 ja 2 ning vorm ESD, kuna nende puhul minnakse esmalt üle reaalajas andmete esitamisele. </w:t>
      </w:r>
      <w:r w:rsidR="00F27683" w:rsidRPr="00326098">
        <w:rPr>
          <w:shd w:val="clear" w:color="auto" w:fill="FFFFFF"/>
        </w:rPr>
        <w:t>Tulenevalt sellest, et</w:t>
      </w:r>
      <w:r w:rsidR="00043761" w:rsidRPr="00326098">
        <w:rPr>
          <w:shd w:val="clear" w:color="auto" w:fill="FFFFFF"/>
        </w:rPr>
        <w:t xml:space="preserve"> üleminek andmepõhisele aruandlusele toimub etappide kaupa, säilib ülejäänud deklaratsioonide puhul </w:t>
      </w:r>
      <w:r w:rsidR="003402B5">
        <w:rPr>
          <w:shd w:val="clear" w:color="auto" w:fill="FFFFFF"/>
        </w:rPr>
        <w:t xml:space="preserve">esitatavate andmete </w:t>
      </w:r>
      <w:r w:rsidR="00043761" w:rsidRPr="00326098">
        <w:rPr>
          <w:shd w:val="clear" w:color="auto" w:fill="FFFFFF"/>
        </w:rPr>
        <w:t xml:space="preserve">senine vormipõhine esitusviis seni, kuni </w:t>
      </w:r>
      <w:r w:rsidR="00F35E1F" w:rsidRPr="00326098">
        <w:rPr>
          <w:shd w:val="clear" w:color="auto" w:fill="FFFFFF"/>
        </w:rPr>
        <w:t xml:space="preserve">nii </w:t>
      </w:r>
      <w:r w:rsidR="00043761" w:rsidRPr="00326098">
        <w:rPr>
          <w:shd w:val="clear" w:color="auto" w:fill="FFFFFF"/>
        </w:rPr>
        <w:t xml:space="preserve">maksuhaldur </w:t>
      </w:r>
      <w:r w:rsidR="00F35E1F" w:rsidRPr="00326098">
        <w:rPr>
          <w:shd w:val="clear" w:color="auto" w:fill="FFFFFF"/>
        </w:rPr>
        <w:t xml:space="preserve">kui ka tarkvaraarendajad </w:t>
      </w:r>
      <w:r w:rsidR="00043761" w:rsidRPr="00326098">
        <w:rPr>
          <w:shd w:val="clear" w:color="auto" w:fill="FFFFFF"/>
        </w:rPr>
        <w:t>on jõudnud ette valmistada tehnilised lahendused ka nende andmete reaalajas va</w:t>
      </w:r>
      <w:r w:rsidR="00423628">
        <w:rPr>
          <w:shd w:val="clear" w:color="auto" w:fill="FFFFFF"/>
        </w:rPr>
        <w:t>hetamiseks</w:t>
      </w:r>
      <w:r w:rsidR="00043761" w:rsidRPr="00326098">
        <w:rPr>
          <w:shd w:val="clear" w:color="auto" w:fill="FFFFFF"/>
        </w:rPr>
        <w:t>.</w:t>
      </w:r>
      <w:r w:rsidR="00043761" w:rsidRPr="00326098">
        <w:rPr>
          <w:rFonts w:ascii="Arial" w:hAnsi="Arial" w:cs="Arial"/>
          <w:sz w:val="21"/>
          <w:szCs w:val="21"/>
        </w:rPr>
        <w:t xml:space="preserve"> </w:t>
      </w:r>
    </w:p>
    <w:p w14:paraId="3F0CB771" w14:textId="77777777" w:rsidR="00294C10" w:rsidRDefault="00294C10" w:rsidP="00043761">
      <w:pPr>
        <w:pStyle w:val="ng-star-inserted"/>
        <w:shd w:val="clear" w:color="auto" w:fill="FFFFFF"/>
        <w:spacing w:before="0" w:beforeAutospacing="0" w:after="0" w:afterAutospacing="0"/>
        <w:jc w:val="both"/>
        <w:rPr>
          <w:rFonts w:ascii="Arial" w:hAnsi="Arial" w:cs="Arial"/>
          <w:color w:val="2B2D31"/>
          <w:sz w:val="21"/>
          <w:szCs w:val="21"/>
        </w:rPr>
      </w:pPr>
    </w:p>
    <w:p w14:paraId="49ADA0CB" w14:textId="2E0A9B16" w:rsidR="00294C10" w:rsidRDefault="00AD3068" w:rsidP="00294C10">
      <w:pPr>
        <w:shd w:val="clear" w:color="auto" w:fill="FFFFFF"/>
        <w:spacing w:after="0" w:line="240" w:lineRule="auto"/>
        <w:ind w:left="0" w:right="0" w:firstLine="0"/>
        <w:rPr>
          <w:color w:val="2B2D31"/>
          <w:kern w:val="0"/>
          <w14:ligatures w14:val="none"/>
        </w:rPr>
      </w:pPr>
      <w:r>
        <w:rPr>
          <w:color w:val="2B2D31"/>
          <w:kern w:val="0"/>
          <w14:ligatures w14:val="none"/>
        </w:rPr>
        <w:t>V</w:t>
      </w:r>
      <w:r w:rsidR="00294C10" w:rsidRPr="00FC15B4">
        <w:rPr>
          <w:color w:val="2B2D31"/>
          <w:kern w:val="0"/>
          <w14:ligatures w14:val="none"/>
        </w:rPr>
        <w:t xml:space="preserve">ormide asendamine </w:t>
      </w:r>
      <w:r w:rsidR="00294C10" w:rsidRPr="008404CD">
        <w:rPr>
          <w:color w:val="2B2D31"/>
          <w:kern w:val="0"/>
          <w14:ligatures w14:val="none"/>
        </w:rPr>
        <w:t>andmete loeteluga</w:t>
      </w:r>
      <w:r w:rsidR="00294C10" w:rsidRPr="00FC15B4">
        <w:rPr>
          <w:color w:val="2B2D31"/>
          <w:kern w:val="0"/>
          <w14:ligatures w14:val="none"/>
        </w:rPr>
        <w:t xml:space="preserve"> muudab ministri määruse sisu tehnilisemaks. Kuna edaspidi ei korrata </w:t>
      </w:r>
      <w:r w:rsidR="00294C10">
        <w:rPr>
          <w:color w:val="2B2D31"/>
          <w:kern w:val="0"/>
          <w14:ligatures w14:val="none"/>
        </w:rPr>
        <w:t>vormide selgitustes erinevates</w:t>
      </w:r>
      <w:r w:rsidR="00294C10" w:rsidRPr="00FC15B4">
        <w:rPr>
          <w:color w:val="2B2D31"/>
          <w:kern w:val="0"/>
          <w14:ligatures w14:val="none"/>
        </w:rPr>
        <w:t xml:space="preserve"> seadus</w:t>
      </w:r>
      <w:r w:rsidR="00294C10">
        <w:rPr>
          <w:color w:val="2B2D31"/>
          <w:kern w:val="0"/>
          <w14:ligatures w14:val="none"/>
        </w:rPr>
        <w:t>t</w:t>
      </w:r>
      <w:r w:rsidR="00294C10" w:rsidRPr="00FC15B4">
        <w:rPr>
          <w:color w:val="2B2D31"/>
          <w:kern w:val="0"/>
          <w14:ligatures w14:val="none"/>
        </w:rPr>
        <w:t xml:space="preserve">es sätestatut, väheneb määruse lisade maht ja </w:t>
      </w:r>
      <w:r w:rsidR="00294C10">
        <w:rPr>
          <w:color w:val="2B2D31"/>
          <w:kern w:val="0"/>
          <w14:ligatures w14:val="none"/>
        </w:rPr>
        <w:t xml:space="preserve">sellest tulenevalt mõneti ka </w:t>
      </w:r>
      <w:r w:rsidR="00294C10" w:rsidRPr="00FC15B4">
        <w:rPr>
          <w:color w:val="2B2D31"/>
          <w:kern w:val="0"/>
          <w14:ligatures w14:val="none"/>
        </w:rPr>
        <w:t xml:space="preserve">ülevaatlikkus õigusaktis endas. </w:t>
      </w:r>
      <w:r w:rsidR="00927CEF" w:rsidRPr="00FC15B4">
        <w:rPr>
          <w:color w:val="2B2D31"/>
          <w:kern w:val="0"/>
          <w14:ligatures w14:val="none"/>
        </w:rPr>
        <w:t>Siiski ei too see kaasa sisulist muudatust maksumaksja jaoks</w:t>
      </w:r>
      <w:r w:rsidR="00927CEF" w:rsidRPr="008404CD">
        <w:rPr>
          <w:color w:val="2B2D31"/>
          <w:kern w:val="0"/>
          <w14:ligatures w14:val="none"/>
        </w:rPr>
        <w:t>: m</w:t>
      </w:r>
      <w:r w:rsidR="00927CEF" w:rsidRPr="00FC15B4">
        <w:rPr>
          <w:color w:val="2B2D31"/>
          <w:kern w:val="0"/>
          <w14:ligatures w14:val="none"/>
        </w:rPr>
        <w:t xml:space="preserve">aksumaksjate mugavuse ja õigusselguse tagamiseks </w:t>
      </w:r>
      <w:r w:rsidR="00E60377">
        <w:rPr>
          <w:color w:val="2B2D31"/>
          <w:kern w:val="0"/>
          <w14:ligatures w14:val="none"/>
        </w:rPr>
        <w:t>teeb</w:t>
      </w:r>
      <w:r w:rsidR="00927CEF" w:rsidRPr="00FC15B4">
        <w:rPr>
          <w:color w:val="2B2D31"/>
          <w:kern w:val="0"/>
          <w14:ligatures w14:val="none"/>
        </w:rPr>
        <w:t xml:space="preserve"> maksuhaldur oma veebilehel </w:t>
      </w:r>
      <w:r w:rsidR="00E60377">
        <w:rPr>
          <w:color w:val="2B2D31"/>
          <w:kern w:val="0"/>
          <w14:ligatures w14:val="none"/>
        </w:rPr>
        <w:t xml:space="preserve">kättesaadavaks </w:t>
      </w:r>
      <w:r w:rsidR="00927CEF">
        <w:rPr>
          <w:color w:val="2B2D31"/>
          <w:kern w:val="0"/>
          <w14:ligatures w14:val="none"/>
        </w:rPr>
        <w:t xml:space="preserve">esitatavate andmekoosseisude </w:t>
      </w:r>
      <w:r w:rsidR="00E60377">
        <w:rPr>
          <w:color w:val="2B2D31"/>
          <w:kern w:val="0"/>
          <w14:ligatures w14:val="none"/>
        </w:rPr>
        <w:t>ja nende sisu selgitavad juhendmaterjalid</w:t>
      </w:r>
      <w:r w:rsidR="00927CEF">
        <w:rPr>
          <w:color w:val="2B2D31"/>
          <w:kern w:val="0"/>
          <w14:ligatures w14:val="none"/>
        </w:rPr>
        <w:t>.</w:t>
      </w:r>
      <w:r w:rsidR="00E60377">
        <w:rPr>
          <w:color w:val="2B2D31"/>
          <w:kern w:val="0"/>
          <w14:ligatures w14:val="none"/>
        </w:rPr>
        <w:t xml:space="preserve"> </w:t>
      </w:r>
      <w:r w:rsidR="00294C10" w:rsidRPr="00FC15B4">
        <w:rPr>
          <w:color w:val="2B2D31"/>
          <w:kern w:val="0"/>
          <w14:ligatures w14:val="none"/>
        </w:rPr>
        <w:t xml:space="preserve">Need juhendid on </w:t>
      </w:r>
      <w:r w:rsidR="001F18B2">
        <w:rPr>
          <w:color w:val="2B2D31"/>
          <w:kern w:val="0"/>
          <w14:ligatures w14:val="none"/>
        </w:rPr>
        <w:t>olemuslikult</w:t>
      </w:r>
      <w:r w:rsidR="00294C10" w:rsidRPr="00FC15B4">
        <w:rPr>
          <w:color w:val="2B2D31"/>
          <w:kern w:val="0"/>
          <w14:ligatures w14:val="none"/>
        </w:rPr>
        <w:t xml:space="preserve"> identsed seni ministri määruses sisaldunud lisadega ning tagavad maksumaksjale vajaliku toe deklaratsioonide täitmisel. Seega, kuigi õigusakt muutub tehnilisemaks, jääb kogu sisuline ja selgitav info maksuhalduri kodulehel kättesaadavaks.</w:t>
      </w:r>
    </w:p>
    <w:p w14:paraId="19F038E3" w14:textId="77777777" w:rsidR="00933F88" w:rsidRDefault="00933F88" w:rsidP="00294C10">
      <w:pPr>
        <w:shd w:val="clear" w:color="auto" w:fill="FFFFFF"/>
        <w:spacing w:after="0" w:line="240" w:lineRule="auto"/>
        <w:ind w:left="0" w:right="0" w:firstLine="0"/>
        <w:rPr>
          <w:color w:val="2B2D31"/>
          <w:kern w:val="0"/>
          <w14:ligatures w14:val="none"/>
        </w:rPr>
      </w:pPr>
    </w:p>
    <w:p w14:paraId="4111E6CA" w14:textId="32629005" w:rsidR="00933F88" w:rsidRPr="00831112" w:rsidRDefault="00933F88" w:rsidP="00933F88">
      <w:pPr>
        <w:ind w:left="-5" w:right="0"/>
      </w:pPr>
      <w:r>
        <w:t>Andmekoosseisu</w:t>
      </w:r>
      <w:r w:rsidR="00AD3068">
        <w:t xml:space="preserve"> kehtestamise</w:t>
      </w:r>
      <w:r>
        <w:t xml:space="preserve">ga samaaegselt </w:t>
      </w:r>
      <w:r w:rsidR="003D75FB">
        <w:t xml:space="preserve">minnakse </w:t>
      </w:r>
      <w:r w:rsidR="00254287">
        <w:t xml:space="preserve">üle </w:t>
      </w:r>
      <w:r w:rsidR="009D2FE1">
        <w:t xml:space="preserve">kaasaegsele andmepõhisele andmete edastamisele, </w:t>
      </w:r>
      <w:r>
        <w:t>ajakohastatakse e-MTA rakendust ja infosüsteem</w:t>
      </w:r>
      <w:r w:rsidR="009D2FE1">
        <w:t xml:space="preserve">e. </w:t>
      </w:r>
      <w:r w:rsidR="004F7D86">
        <w:t>Andmepõhisele andmete edastusele üleminekuks</w:t>
      </w:r>
      <w:r>
        <w:t xml:space="preserve"> luuakse maksukohustuslasele võimalus esitada palgaandmed (praegused TSD </w:t>
      </w:r>
      <w:r w:rsidRPr="005D574D">
        <w:rPr>
          <w:color w:val="auto"/>
        </w:rPr>
        <w:t xml:space="preserve">lisa 1 ja lisa 2 andmed) maksuhaldurile masin-masin liidese </w:t>
      </w:r>
      <w:r w:rsidR="00846701" w:rsidRPr="005D574D">
        <w:rPr>
          <w:color w:val="auto"/>
        </w:rPr>
        <w:t>uue</w:t>
      </w:r>
      <w:r w:rsidR="00846701">
        <w:rPr>
          <w:color w:val="auto"/>
        </w:rPr>
        <w:t>ndatud</w:t>
      </w:r>
      <w:r w:rsidR="00846701" w:rsidRPr="005D574D">
        <w:rPr>
          <w:color w:val="auto"/>
        </w:rPr>
        <w:t xml:space="preserve"> </w:t>
      </w:r>
      <w:r w:rsidR="00846701">
        <w:rPr>
          <w:color w:val="auto"/>
        </w:rPr>
        <w:t xml:space="preserve">versiooni </w:t>
      </w:r>
      <w:r w:rsidRPr="005D574D">
        <w:rPr>
          <w:color w:val="auto"/>
        </w:rPr>
        <w:t xml:space="preserve">kaudu otse oma raamatupidamistarkvarast. </w:t>
      </w:r>
      <w:r w:rsidRPr="005D574D">
        <w:rPr>
          <w:color w:val="auto"/>
          <w:shd w:val="clear" w:color="auto" w:fill="FFFFFF"/>
        </w:rPr>
        <w:t>Uus tehniline lahendus on suunatud halduskoormuse vähendamisele ning andmevahetuse mugavuse suurendamisele.</w:t>
      </w:r>
      <w:r w:rsidR="00727047" w:rsidRPr="005D574D">
        <w:rPr>
          <w:color w:val="auto"/>
        </w:rPr>
        <w:t xml:space="preserve"> Rakendub tehingupõhine kontroll, mis tuvastab vead jooksvalt. See omakorda </w:t>
      </w:r>
      <w:r w:rsidR="00727047">
        <w:t xml:space="preserve">võimaldab koheselt neid parandada ja vähendab vigade kuhjumist deklaratsiooni </w:t>
      </w:r>
      <w:r w:rsidR="006A52B9">
        <w:t>kinnitamise</w:t>
      </w:r>
      <w:r w:rsidR="00727047">
        <w:t xml:space="preserve"> </w:t>
      </w:r>
      <w:r w:rsidR="00973BC3">
        <w:t>perioodi</w:t>
      </w:r>
      <w:r w:rsidR="00727047">
        <w:t>.</w:t>
      </w:r>
    </w:p>
    <w:p w14:paraId="66CFAFC4" w14:textId="77777777" w:rsidR="00933F88" w:rsidRPr="00831112" w:rsidRDefault="00933F88" w:rsidP="00933F88">
      <w:pPr>
        <w:ind w:left="-5" w:right="0"/>
      </w:pPr>
    </w:p>
    <w:p w14:paraId="4896F0FB" w14:textId="0D8D9D92" w:rsidR="00933F88" w:rsidRPr="00F07CEB" w:rsidRDefault="00933F88" w:rsidP="00933F88">
      <w:pPr>
        <w:ind w:left="-5" w:right="0"/>
        <w:rPr>
          <w:color w:val="auto"/>
        </w:rPr>
      </w:pPr>
      <w:r>
        <w:t xml:space="preserve">Andmepõhisele aruandlusele üleminekuga säilivad seni kasutusel olnud </w:t>
      </w:r>
      <w:r w:rsidR="00973BC3">
        <w:t xml:space="preserve">andmete esitamise </w:t>
      </w:r>
      <w:r>
        <w:t>võimalused, kuid nende tehniline sisu uueneb. Failist laadimisel uueneb esitatav failiformaat koos andmekoosseisuga. See tähendab, et senise CSV</w:t>
      </w:r>
      <w:r w:rsidR="00E05098">
        <w:t>-</w:t>
      </w:r>
      <w:r>
        <w:t xml:space="preserve"> ja XML-faili asemel saab olema XML</w:t>
      </w:r>
      <w:r w:rsidR="00E95507">
        <w:t>-</w:t>
      </w:r>
      <w:r>
        <w:t>formaat, mis põhineb XBRL GL</w:t>
      </w:r>
      <w:r w:rsidRPr="04E16E34">
        <w:rPr>
          <w:rStyle w:val="Allmrkuseviide"/>
        </w:rPr>
        <w:footnoteReference w:id="3"/>
      </w:r>
      <w:r>
        <w:t xml:space="preserve"> standardil</w:t>
      </w:r>
      <w:r w:rsidRPr="04E16E34">
        <w:rPr>
          <w:rStyle w:val="Allmrkuseviide"/>
        </w:rPr>
        <w:footnoteReference w:id="4"/>
      </w:r>
      <w:r>
        <w:t>.</w:t>
      </w:r>
      <w:r w:rsidR="00FD153E">
        <w:t xml:space="preserve"> </w:t>
      </w:r>
      <w:r w:rsidR="00B30717">
        <w:rPr>
          <w:color w:val="auto"/>
          <w:shd w:val="clear" w:color="auto" w:fill="FFFFFF"/>
        </w:rPr>
        <w:t>Failitüübi vahetuse sujuvamaks muutmiseks kehtestatakse</w:t>
      </w:r>
      <w:r w:rsidR="00526E74" w:rsidRPr="00F07CEB">
        <w:rPr>
          <w:color w:val="auto"/>
          <w:shd w:val="clear" w:color="auto" w:fill="FFFFFF"/>
        </w:rPr>
        <w:t xml:space="preserve"> üleminekuperiood, mil andmeid saab veel esitada CSV-failiga.</w:t>
      </w:r>
      <w:r w:rsidR="00070C41" w:rsidRPr="00F07CEB">
        <w:rPr>
          <w:color w:val="auto"/>
          <w:shd w:val="clear" w:color="auto" w:fill="FFFFFF"/>
        </w:rPr>
        <w:t xml:space="preserve"> Pärast </w:t>
      </w:r>
      <w:r w:rsidR="00B30717">
        <w:rPr>
          <w:color w:val="auto"/>
          <w:shd w:val="clear" w:color="auto" w:fill="FFFFFF"/>
        </w:rPr>
        <w:t>ülemineku perioodi lõppu</w:t>
      </w:r>
      <w:r w:rsidR="00B30717" w:rsidRPr="00F07CEB">
        <w:rPr>
          <w:color w:val="auto"/>
          <w:shd w:val="clear" w:color="auto" w:fill="FFFFFF"/>
        </w:rPr>
        <w:t xml:space="preserve"> </w:t>
      </w:r>
      <w:r w:rsidR="00070C41" w:rsidRPr="00F07CEB">
        <w:rPr>
          <w:color w:val="auto"/>
          <w:shd w:val="clear" w:color="auto" w:fill="FFFFFF"/>
        </w:rPr>
        <w:t>jääb ainsaks toetatud formaadiks XBRL GL.</w:t>
      </w:r>
    </w:p>
    <w:p w14:paraId="61A7B3E9" w14:textId="77777777" w:rsidR="00933F88" w:rsidRDefault="00933F88" w:rsidP="00933F88">
      <w:pPr>
        <w:spacing w:after="0" w:line="240" w:lineRule="auto"/>
        <w:ind w:left="-15" w:right="0" w:firstLine="0"/>
      </w:pPr>
    </w:p>
    <w:p w14:paraId="79ADCC9B" w14:textId="246560B9" w:rsidR="00933F88" w:rsidRPr="001E092A" w:rsidRDefault="00933F88" w:rsidP="00933F88">
      <w:pPr>
        <w:spacing w:after="0" w:line="240" w:lineRule="auto"/>
        <w:ind w:left="-15" w:right="0" w:firstLine="0"/>
      </w:pPr>
      <w:r>
        <w:t>Samuti säilib võimalus andmed esitada e-MTAs kasutajaliidese kaudu</w:t>
      </w:r>
      <w:r w:rsidR="00411C58" w:rsidRPr="00411C58">
        <w:t xml:space="preserve"> </w:t>
      </w:r>
      <w:r w:rsidR="00411C58">
        <w:t>või paber</w:t>
      </w:r>
      <w:r w:rsidR="00C878B2">
        <w:t>i</w:t>
      </w:r>
      <w:r w:rsidR="00411C58">
        <w:t>l</w:t>
      </w:r>
      <w:r w:rsidR="005F5C04" w:rsidRPr="00411C58">
        <w:t xml:space="preserve"> </w:t>
      </w:r>
      <w:r w:rsidR="00411C58" w:rsidRPr="00411C58">
        <w:t xml:space="preserve">või </w:t>
      </w:r>
      <w:r w:rsidR="005F5C04" w:rsidRPr="00411C58">
        <w:t xml:space="preserve">kasutada palgamakse puhul </w:t>
      </w:r>
      <w:r w:rsidR="00B41CAD">
        <w:t xml:space="preserve">koostöös </w:t>
      </w:r>
      <w:r w:rsidR="005F5C04" w:rsidRPr="00411C58">
        <w:t>pankadega loodud palgamakse lahendust</w:t>
      </w:r>
      <w:r w:rsidRPr="00411C58">
        <w:t>.</w:t>
      </w:r>
      <w:r>
        <w:t xml:space="preserve"> Seejuures peab arvestama, et e-MTA kasutajaliides muutub: seniste lisade 1 ja 2 asemel võetakse kasutusele </w:t>
      </w:r>
      <w:r>
        <w:lastRenderedPageBreak/>
        <w:t xml:space="preserve">ühtne deklaratsioon ning lisanduvad andmepõhiseks aruandluseks vajalikud täiendavad andmeväljad. </w:t>
      </w:r>
    </w:p>
    <w:p w14:paraId="1B8F43C8" w14:textId="77777777" w:rsidR="00933F88" w:rsidRDefault="00933F88" w:rsidP="00933F88">
      <w:pPr>
        <w:pStyle w:val="mb-2"/>
        <w:shd w:val="clear" w:color="auto" w:fill="FFFFFF" w:themeFill="background1"/>
        <w:spacing w:before="0" w:beforeAutospacing="0" w:after="0" w:afterAutospacing="0"/>
        <w:jc w:val="both"/>
        <w:rPr>
          <w:i/>
          <w:iCs/>
        </w:rPr>
      </w:pPr>
    </w:p>
    <w:p w14:paraId="3C3C8C01" w14:textId="77777777" w:rsidR="00951C24" w:rsidRDefault="00933F88" w:rsidP="00933F88">
      <w:pPr>
        <w:pStyle w:val="mb-2"/>
        <w:shd w:val="clear" w:color="auto" w:fill="FFFFFF" w:themeFill="background1"/>
        <w:spacing w:before="0" w:beforeAutospacing="0" w:after="0" w:afterAutospacing="0"/>
        <w:jc w:val="both"/>
      </w:pPr>
      <w:r>
        <w:t xml:space="preserve">Muudatuse mõju konkreetsele ettevõtjale sõltub tema praegusest </w:t>
      </w:r>
      <w:r w:rsidRPr="04E16E34">
        <w:t xml:space="preserve">andmete </w:t>
      </w:r>
      <w:r>
        <w:t>edastamise</w:t>
      </w:r>
      <w:r w:rsidRPr="04E16E34">
        <w:t xml:space="preserve"> lahendusest. Mõju on väike </w:t>
      </w:r>
      <w:r w:rsidRPr="00EB5689">
        <w:t>ettevõtjal</w:t>
      </w:r>
      <w:r w:rsidRPr="04E16E34">
        <w:t>e</w:t>
      </w:r>
      <w:r w:rsidRPr="00EB5689">
        <w:t xml:space="preserve">, kes kasutab </w:t>
      </w:r>
      <w:r w:rsidRPr="04E16E34">
        <w:t xml:space="preserve">juba </w:t>
      </w:r>
      <w:r>
        <w:t>praegu</w:t>
      </w:r>
      <w:r w:rsidRPr="04E16E34">
        <w:t xml:space="preserve"> </w:t>
      </w:r>
      <w:r w:rsidRPr="00EB5689">
        <w:t>majandustarkvara ja masin-masin liides</w:t>
      </w:r>
      <w:r>
        <w:t xml:space="preserve">e kaudu andmete </w:t>
      </w:r>
      <w:r w:rsidRPr="00F04869">
        <w:t xml:space="preserve">edastamist. Sel juhul muutub vaid andmete edastamise tehniline formaat. Uue failivormingu (XBRL GL) võtab kasutusele majandustarkvara pakkuja, </w:t>
      </w:r>
      <w:r w:rsidRPr="00F04869">
        <w:rPr>
          <w:color w:val="2B2D31"/>
          <w:shd w:val="clear" w:color="auto" w:fill="FFFFFF"/>
        </w:rPr>
        <w:t>mis võimaldab ettevõtjal jätkata andmete edastamist masinliidese kaudu ilma oluliste muudatusteta tööprotsessis.</w:t>
      </w:r>
      <w:r w:rsidRPr="00F04869">
        <w:t xml:space="preserve"> </w:t>
      </w:r>
    </w:p>
    <w:p w14:paraId="515A158D" w14:textId="77777777" w:rsidR="00951C24" w:rsidRDefault="00951C24" w:rsidP="00933F88">
      <w:pPr>
        <w:pStyle w:val="mb-2"/>
        <w:shd w:val="clear" w:color="auto" w:fill="FFFFFF" w:themeFill="background1"/>
        <w:spacing w:before="0" w:beforeAutospacing="0" w:after="0" w:afterAutospacing="0"/>
        <w:jc w:val="both"/>
      </w:pPr>
    </w:p>
    <w:p w14:paraId="6CD50EA7" w14:textId="77777777" w:rsidR="00F64A6A" w:rsidRDefault="00933F88" w:rsidP="00933F88">
      <w:pPr>
        <w:pStyle w:val="mb-2"/>
        <w:shd w:val="clear" w:color="auto" w:fill="FFFFFF" w:themeFill="background1"/>
        <w:spacing w:before="0" w:beforeAutospacing="0" w:after="0" w:afterAutospacing="0"/>
        <w:jc w:val="both"/>
      </w:pPr>
      <w:r>
        <w:t xml:space="preserve">Samuti on muudatuse mõju väike </w:t>
      </w:r>
      <w:r w:rsidRPr="00F04869">
        <w:t>ettevõtjal</w:t>
      </w:r>
      <w:r>
        <w:t>e</w:t>
      </w:r>
      <w:r w:rsidRPr="00F04869">
        <w:t xml:space="preserve">, kes kasutab </w:t>
      </w:r>
      <w:r w:rsidR="00CE512A">
        <w:t xml:space="preserve">XBRL GL </w:t>
      </w:r>
      <w:r w:rsidR="00515411">
        <w:t xml:space="preserve">failivormingut andmete edastamiseks kasutavat </w:t>
      </w:r>
      <w:r w:rsidR="0095407E">
        <w:t xml:space="preserve">raamatupidamis- ja </w:t>
      </w:r>
      <w:r w:rsidRPr="00F04869">
        <w:t>majandustarkvara</w:t>
      </w:r>
      <w:r w:rsidR="00515411">
        <w:t xml:space="preserve"> ning</w:t>
      </w:r>
      <w:r w:rsidRPr="00F04869">
        <w:t xml:space="preserve"> e</w:t>
      </w:r>
      <w:r>
        <w:t>dastab</w:t>
      </w:r>
      <w:r w:rsidRPr="00F04869">
        <w:t xml:space="preserve"> </w:t>
      </w:r>
      <w:r w:rsidR="007563FB">
        <w:t>deklareerit</w:t>
      </w:r>
      <w:r w:rsidR="002D2B2F">
        <w:t>a</w:t>
      </w:r>
      <w:r w:rsidR="007563FB">
        <w:t>vad</w:t>
      </w:r>
      <w:r w:rsidR="002D2B2F">
        <w:t xml:space="preserve"> </w:t>
      </w:r>
      <w:r w:rsidRPr="00F04869">
        <w:t>andmed</w:t>
      </w:r>
      <w:r>
        <w:t xml:space="preserve"> </w:t>
      </w:r>
      <w:r w:rsidRPr="00F04869">
        <w:t xml:space="preserve">faili </w:t>
      </w:r>
      <w:r>
        <w:t xml:space="preserve">üleslaadimise </w:t>
      </w:r>
      <w:r w:rsidR="00515411">
        <w:t>teel</w:t>
      </w:r>
      <w:r w:rsidRPr="00EB5689">
        <w:t>.</w:t>
      </w:r>
      <w:r w:rsidRPr="04E16E34">
        <w:t xml:space="preserve"> Tema jaoks</w:t>
      </w:r>
      <w:r>
        <w:t xml:space="preserve"> </w:t>
      </w:r>
      <w:r w:rsidRPr="04E16E34">
        <w:t>m</w:t>
      </w:r>
      <w:r w:rsidRPr="00EB5689">
        <w:t>uutu</w:t>
      </w:r>
      <w:r w:rsidR="008A34B4">
        <w:t>b</w:t>
      </w:r>
      <w:r w:rsidRPr="00EB5689">
        <w:t xml:space="preserve"> </w:t>
      </w:r>
      <w:r w:rsidR="00515411">
        <w:t xml:space="preserve">üksnes </w:t>
      </w:r>
      <w:r w:rsidRPr="00EB5689">
        <w:t>failiformaat.</w:t>
      </w:r>
      <w:r w:rsidR="00286099">
        <w:t xml:space="preserve"> </w:t>
      </w:r>
    </w:p>
    <w:p w14:paraId="48E8BDBA" w14:textId="77777777" w:rsidR="00F64A6A" w:rsidRDefault="00F64A6A" w:rsidP="00933F88">
      <w:pPr>
        <w:pStyle w:val="mb-2"/>
        <w:shd w:val="clear" w:color="auto" w:fill="FFFFFF" w:themeFill="background1"/>
        <w:spacing w:before="0" w:beforeAutospacing="0" w:after="0" w:afterAutospacing="0"/>
        <w:jc w:val="both"/>
      </w:pPr>
    </w:p>
    <w:p w14:paraId="622811AB" w14:textId="7DB4DE3F" w:rsidR="00933F88" w:rsidRDefault="00933F88" w:rsidP="00933F88">
      <w:pPr>
        <w:pStyle w:val="mb-2"/>
        <w:shd w:val="clear" w:color="auto" w:fill="FFFFFF" w:themeFill="background1"/>
        <w:spacing w:before="0" w:beforeAutospacing="0" w:after="0" w:afterAutospacing="0"/>
        <w:jc w:val="both"/>
      </w:pPr>
      <w:r w:rsidRPr="04E16E34">
        <w:t xml:space="preserve">Keskmine on mõju </w:t>
      </w:r>
      <w:r>
        <w:t>ettevõtja</w:t>
      </w:r>
      <w:r w:rsidR="6597E896">
        <w:t>te</w:t>
      </w:r>
      <w:r>
        <w:t>le</w:t>
      </w:r>
      <w:r w:rsidRPr="00EB5689">
        <w:t xml:space="preserve">, kes veel ei kasuta </w:t>
      </w:r>
      <w:r w:rsidR="00A12144">
        <w:t xml:space="preserve">raamatupidamis- ja </w:t>
      </w:r>
      <w:r w:rsidRPr="00EB5689">
        <w:t>majandustarkvara</w:t>
      </w:r>
      <w:r w:rsidRPr="04E16E34">
        <w:t xml:space="preserve"> ega raamatupidamisteenust</w:t>
      </w:r>
      <w:r w:rsidR="007C6ACE">
        <w:t xml:space="preserve"> või kasutavad tar</w:t>
      </w:r>
      <w:r w:rsidR="00622830">
        <w:t>k</w:t>
      </w:r>
      <w:r w:rsidR="007C6ACE">
        <w:t>vara, mil</w:t>
      </w:r>
      <w:r w:rsidR="00EE72EA">
        <w:t>le</w:t>
      </w:r>
      <w:r w:rsidR="00EF67F7">
        <w:t>l</w:t>
      </w:r>
      <w:r w:rsidR="00EE72EA">
        <w:t xml:space="preserve"> puudub uuenduslik XBRL GL</w:t>
      </w:r>
      <w:r w:rsidR="00DC289F">
        <w:t xml:space="preserve"> failivormingus</w:t>
      </w:r>
      <w:r w:rsidR="00EE72EA">
        <w:t xml:space="preserve"> andmete edastamise võimalus</w:t>
      </w:r>
      <w:r w:rsidRPr="04E16E34">
        <w:t xml:space="preserve">. Sel juhul </w:t>
      </w:r>
      <w:r>
        <w:t>tuleb andme</w:t>
      </w:r>
      <w:r w:rsidR="00EF67F7">
        <w:t>d</w:t>
      </w:r>
      <w:r>
        <w:t xml:space="preserve"> </w:t>
      </w:r>
      <w:r w:rsidR="00480AD5">
        <w:t>sisestada</w:t>
      </w:r>
      <w:r>
        <w:t xml:space="preserve"> e-MTA deklaratsioonivorm</w:t>
      </w:r>
      <w:r w:rsidR="00480AD5">
        <w:t>ile</w:t>
      </w:r>
      <w:r>
        <w:t xml:space="preserve"> </w:t>
      </w:r>
      <w:r w:rsidR="00171E4D">
        <w:t xml:space="preserve">käsitsi </w:t>
      </w:r>
      <w:r>
        <w:t>ning see võib suurendada maksumaksja halduskoormust</w:t>
      </w:r>
      <w:r w:rsidRPr="04E16E34">
        <w:t xml:space="preserve">. </w:t>
      </w:r>
      <w:r>
        <w:t>Halduskoormuse ja muudatuste m</w:t>
      </w:r>
      <w:r w:rsidRPr="04E16E34">
        <w:t xml:space="preserve">õju </w:t>
      </w:r>
      <w:r>
        <w:t>leevendamise</w:t>
      </w:r>
      <w:r w:rsidR="02B69743">
        <w:t>ks</w:t>
      </w:r>
      <w:r w:rsidRPr="04E16E34">
        <w:t xml:space="preserve"> </w:t>
      </w:r>
      <w:r>
        <w:t>oleks sellisel juhul asjakohane kaaluda</w:t>
      </w:r>
      <w:r w:rsidRPr="04E16E34">
        <w:t xml:space="preserve"> </w:t>
      </w:r>
      <w:r w:rsidR="00622830">
        <w:t xml:space="preserve">sobiva </w:t>
      </w:r>
      <w:r w:rsidR="00A12144">
        <w:t xml:space="preserve">raamatupidamis- ja </w:t>
      </w:r>
      <w:r w:rsidRPr="04E16E34">
        <w:t>majandustarkvara kasutuselevõt</w:t>
      </w:r>
      <w:r>
        <w:t>tu</w:t>
      </w:r>
      <w:r w:rsidRPr="04E16E34">
        <w:t xml:space="preserve">. </w:t>
      </w:r>
    </w:p>
    <w:p w14:paraId="34AB5785" w14:textId="4F903ECD" w:rsidR="004F3B91" w:rsidRPr="001E092A" w:rsidRDefault="004F3B91">
      <w:pPr>
        <w:spacing w:line="259" w:lineRule="auto"/>
        <w:ind w:left="0" w:right="0" w:firstLine="0"/>
        <w:jc w:val="left"/>
      </w:pPr>
    </w:p>
    <w:p w14:paraId="4BF048A9" w14:textId="7BD43047" w:rsidR="004F3B91" w:rsidRDefault="54C0A95B" w:rsidP="00733B28">
      <w:pPr>
        <w:ind w:left="-5" w:right="0"/>
      </w:pPr>
      <w:r w:rsidRPr="04E16E34">
        <w:rPr>
          <w:b/>
          <w:bCs/>
        </w:rPr>
        <w:t xml:space="preserve">Paragrahvi 1 punktiga </w:t>
      </w:r>
      <w:r w:rsidR="720D17C7" w:rsidRPr="04E16E34">
        <w:rPr>
          <w:b/>
          <w:bCs/>
        </w:rPr>
        <w:t>3</w:t>
      </w:r>
      <w:r w:rsidRPr="04E16E34">
        <w:rPr>
          <w:b/>
          <w:bCs/>
        </w:rPr>
        <w:t xml:space="preserve"> </w:t>
      </w:r>
      <w:r w:rsidR="720D17C7">
        <w:t xml:space="preserve">muudetakse TuMS § </w:t>
      </w:r>
      <w:r w:rsidR="50E6E3EE">
        <w:t>40 lõiget 5</w:t>
      </w:r>
      <w:r w:rsidR="0D084CDC">
        <w:t xml:space="preserve">, mis </w:t>
      </w:r>
      <w:r w:rsidR="2BD03552">
        <w:t>kehtestab deklaratsiooni esitamise</w:t>
      </w:r>
      <w:r w:rsidR="006C1A16">
        <w:t xml:space="preserve"> viisi</w:t>
      </w:r>
      <w:r w:rsidR="4183B1FF">
        <w:t xml:space="preserve">ga seotud </w:t>
      </w:r>
      <w:r w:rsidR="005A2A55">
        <w:t>tingimused</w:t>
      </w:r>
      <w:r w:rsidR="0D084CDC">
        <w:t xml:space="preserve">. </w:t>
      </w:r>
    </w:p>
    <w:p w14:paraId="70DDB934" w14:textId="77777777" w:rsidR="00354E2B" w:rsidRDefault="00354E2B" w:rsidP="00733B28">
      <w:pPr>
        <w:ind w:left="-5" w:right="0"/>
      </w:pPr>
    </w:p>
    <w:p w14:paraId="36825C3B" w14:textId="239C15E7" w:rsidR="00354E2B" w:rsidRPr="001E092A" w:rsidRDefault="00354E2B" w:rsidP="00354E2B">
      <w:pPr>
        <w:spacing w:after="0" w:line="240" w:lineRule="auto"/>
        <w:ind w:left="-5" w:right="0"/>
      </w:pPr>
      <w:r w:rsidRPr="00CC3231">
        <w:rPr>
          <w:color w:val="202020"/>
          <w:shd w:val="clear" w:color="auto" w:fill="FFFFFF"/>
        </w:rPr>
        <w:t>M</w:t>
      </w:r>
      <w:r>
        <w:rPr>
          <w:color w:val="202020"/>
          <w:shd w:val="clear" w:color="auto" w:fill="FFFFFF"/>
        </w:rPr>
        <w:t xml:space="preserve">aksukorralduse seaduse </w:t>
      </w:r>
      <w:r w:rsidRPr="00CC3231">
        <w:rPr>
          <w:color w:val="202020"/>
          <w:shd w:val="clear" w:color="auto" w:fill="FFFFFF"/>
        </w:rPr>
        <w:t>§ 86 l</w:t>
      </w:r>
      <w:r>
        <w:rPr>
          <w:color w:val="202020"/>
          <w:shd w:val="clear" w:color="auto" w:fill="FFFFFF"/>
        </w:rPr>
        <w:t>õike</w:t>
      </w:r>
      <w:r w:rsidRPr="00CC3231">
        <w:rPr>
          <w:color w:val="202020"/>
          <w:shd w:val="clear" w:color="auto" w:fill="FFFFFF"/>
        </w:rPr>
        <w:t xml:space="preserve"> 1 kohaselt võib maksukohustuslane valida deklaratsiooni esitamise viisi, kui seadusega ei ole sätestatud teisiti.</w:t>
      </w:r>
      <w:r w:rsidRPr="001E092A">
        <w:rPr>
          <w:rStyle w:val="ng-star-inserted1"/>
          <w:color w:val="2B2D31"/>
        </w:rPr>
        <w:t xml:space="preserve"> </w:t>
      </w:r>
      <w:r>
        <w:rPr>
          <w:rStyle w:val="ng-star-inserted1"/>
          <w:color w:val="2B2D31"/>
        </w:rPr>
        <w:t xml:space="preserve">Kehtiva </w:t>
      </w:r>
      <w:r>
        <w:t>TuMS § 40 lõike</w:t>
      </w:r>
      <w:r w:rsidR="00DD5AD6">
        <w:t xml:space="preserve"> </w:t>
      </w:r>
      <w:r w:rsidR="00DD0132">
        <w:t xml:space="preserve">5 kohaselt </w:t>
      </w:r>
      <w:r w:rsidR="006D2FED">
        <w:t>tuleb</w:t>
      </w:r>
      <w:r w:rsidR="00DD0132">
        <w:t xml:space="preserve"> deklaratsioon </w:t>
      </w:r>
      <w:r w:rsidR="006D2FED">
        <w:t xml:space="preserve">esitada </w:t>
      </w:r>
      <w:r w:rsidR="00DD0132">
        <w:t>elektrooniliselt. Sama</w:t>
      </w:r>
      <w:r w:rsidR="00703B7E">
        <w:t>s</w:t>
      </w:r>
      <w:r w:rsidR="00DD0132">
        <w:t xml:space="preserve"> lõikes</w:t>
      </w:r>
      <w:r>
        <w:t xml:space="preserve"> on sätestatud </w:t>
      </w:r>
      <w:r w:rsidR="00DD0132">
        <w:t xml:space="preserve">ka </w:t>
      </w:r>
      <w:r>
        <w:t>erisus, mis lubab</w:t>
      </w:r>
      <w:r w:rsidRPr="001E092A">
        <w:t xml:space="preserve"> kuni viie väljamakse saaja korral esitada deklaratsioon</w:t>
      </w:r>
      <w:r w:rsidR="002F431C">
        <w:t>i</w:t>
      </w:r>
      <w:r w:rsidRPr="001E092A">
        <w:t xml:space="preserve"> paber</w:t>
      </w:r>
      <w:r w:rsidR="00C878B2">
        <w:t>i</w:t>
      </w:r>
      <w:r w:rsidRPr="001E092A">
        <w:t>l</w:t>
      </w:r>
      <w:r>
        <w:t xml:space="preserve">. Käesoleva muudatusega tunnistatakse see erand kehtetuks. </w:t>
      </w:r>
      <w:r w:rsidRPr="001E092A">
        <w:t>Seega TSD</w:t>
      </w:r>
      <w:r>
        <w:t xml:space="preserve"> </w:t>
      </w:r>
      <w:r w:rsidRPr="001E092A">
        <w:t>deklaratsioonid tuleb edaspidi esitada elektroon</w:t>
      </w:r>
      <w:r>
        <w:t>ili</w:t>
      </w:r>
      <w:r w:rsidRPr="001E092A">
        <w:t>selt olenemata tasu saajate arvust.</w:t>
      </w:r>
    </w:p>
    <w:p w14:paraId="6AE679CC" w14:textId="77777777" w:rsidR="006D516A" w:rsidRPr="001E092A" w:rsidRDefault="006D516A" w:rsidP="00733B28">
      <w:pPr>
        <w:ind w:left="-5" w:right="0"/>
      </w:pPr>
    </w:p>
    <w:p w14:paraId="47885D78" w14:textId="693F6098" w:rsidR="00C05455" w:rsidRPr="00584DEA" w:rsidRDefault="6F21508A" w:rsidP="04E16E34">
      <w:pPr>
        <w:rPr>
          <w:color w:val="auto"/>
        </w:rPr>
      </w:pPr>
      <w:r w:rsidRPr="00584DEA">
        <w:rPr>
          <w:rStyle w:val="ng-star-inserted1"/>
          <w:color w:val="auto"/>
        </w:rPr>
        <w:t xml:space="preserve">Muudatus puudutab </w:t>
      </w:r>
      <w:r w:rsidR="1F6A7EBC" w:rsidRPr="00584DEA">
        <w:rPr>
          <w:rStyle w:val="ng-star-inserted1"/>
          <w:color w:val="auto"/>
        </w:rPr>
        <w:t xml:space="preserve">residendist </w:t>
      </w:r>
      <w:r w:rsidR="7A426477" w:rsidRPr="00584DEA">
        <w:rPr>
          <w:color w:val="auto"/>
          <w:shd w:val="clear" w:color="auto" w:fill="FFFFFF"/>
        </w:rPr>
        <w:t>juriidilisi isikuid, Eesti riigi</w:t>
      </w:r>
      <w:r w:rsidR="0BC4410C" w:rsidRPr="00584DEA">
        <w:rPr>
          <w:color w:val="auto"/>
          <w:shd w:val="clear" w:color="auto" w:fill="FFFFFF"/>
        </w:rPr>
        <w:t>-</w:t>
      </w:r>
      <w:r w:rsidR="7A426477" w:rsidRPr="00584DEA">
        <w:rPr>
          <w:color w:val="auto"/>
          <w:shd w:val="clear" w:color="auto" w:fill="FFFFFF"/>
        </w:rPr>
        <w:t xml:space="preserve"> ja kohaliku omavalitsuse üksuse asutus</w:t>
      </w:r>
      <w:r w:rsidR="0BC4410C" w:rsidRPr="00584DEA">
        <w:rPr>
          <w:color w:val="auto"/>
          <w:shd w:val="clear" w:color="auto" w:fill="FFFFFF"/>
        </w:rPr>
        <w:t>i</w:t>
      </w:r>
      <w:r w:rsidRPr="00584DEA">
        <w:rPr>
          <w:rStyle w:val="ng-star-inserted1"/>
          <w:color w:val="auto"/>
        </w:rPr>
        <w:t xml:space="preserve"> </w:t>
      </w:r>
      <w:r w:rsidR="2BD2A583" w:rsidRPr="00584DEA">
        <w:rPr>
          <w:rStyle w:val="ng-star-inserted1"/>
          <w:color w:val="auto"/>
        </w:rPr>
        <w:t>ning</w:t>
      </w:r>
      <w:r w:rsidRPr="00584DEA">
        <w:rPr>
          <w:rStyle w:val="ng-star-inserted1"/>
          <w:color w:val="auto"/>
        </w:rPr>
        <w:t xml:space="preserve"> neid </w:t>
      </w:r>
      <w:r w:rsidR="0037410F" w:rsidRPr="00584DEA">
        <w:rPr>
          <w:rStyle w:val="ng-star-inserted1"/>
          <w:color w:val="auto"/>
        </w:rPr>
        <w:t xml:space="preserve">residendist </w:t>
      </w:r>
      <w:r w:rsidRPr="00584DEA">
        <w:rPr>
          <w:rStyle w:val="ng-star-inserted1"/>
          <w:color w:val="auto"/>
        </w:rPr>
        <w:t xml:space="preserve">füüsilisi isikuid, kes tegutsevad tööandjana. </w:t>
      </w:r>
      <w:r w:rsidR="395D0FB2" w:rsidRPr="00584DEA">
        <w:rPr>
          <w:rStyle w:val="ng-star-inserted1"/>
          <w:color w:val="auto"/>
        </w:rPr>
        <w:t>J</w:t>
      </w:r>
      <w:r w:rsidR="1B047992" w:rsidRPr="00584DEA">
        <w:rPr>
          <w:rStyle w:val="ng-star-inserted1"/>
          <w:color w:val="auto"/>
        </w:rPr>
        <w:t>uriidilise isiku</w:t>
      </w:r>
      <w:r w:rsidR="3C5CC6FD" w:rsidRPr="00584DEA">
        <w:rPr>
          <w:rStyle w:val="ng-star-inserted1"/>
          <w:color w:val="auto"/>
        </w:rPr>
        <w:t xml:space="preserve"> või tööandjana </w:t>
      </w:r>
      <w:r w:rsidR="36A55CBF" w:rsidRPr="00584DEA">
        <w:rPr>
          <w:rStyle w:val="ng-star-inserted1"/>
          <w:color w:val="auto"/>
        </w:rPr>
        <w:t xml:space="preserve">maksustatavate </w:t>
      </w:r>
      <w:r w:rsidR="2E469A75" w:rsidRPr="00584DEA">
        <w:rPr>
          <w:rStyle w:val="ng-star-inserted1"/>
          <w:color w:val="auto"/>
        </w:rPr>
        <w:t xml:space="preserve">väljamaksete tegemine </w:t>
      </w:r>
      <w:r w:rsidR="12D7F718" w:rsidRPr="00584DEA">
        <w:rPr>
          <w:rStyle w:val="ng-star-inserted1"/>
          <w:color w:val="auto"/>
        </w:rPr>
        <w:t xml:space="preserve">eeldab </w:t>
      </w:r>
      <w:r w:rsidR="60CABEC9" w:rsidRPr="00584DEA">
        <w:rPr>
          <w:rStyle w:val="ng-star-inserted1"/>
          <w:color w:val="auto"/>
        </w:rPr>
        <w:t>üldjuhul</w:t>
      </w:r>
      <w:r w:rsidR="2E469A75" w:rsidRPr="00584DEA">
        <w:rPr>
          <w:rStyle w:val="ng-star-inserted1"/>
          <w:color w:val="auto"/>
        </w:rPr>
        <w:t xml:space="preserve"> toiminguid, mis on juba praegu võimalikud üksnes elektrooniliselt</w:t>
      </w:r>
      <w:r w:rsidR="2E469A75" w:rsidRPr="00867699">
        <w:rPr>
          <w:rStyle w:val="ng-star-inserted1"/>
          <w:color w:val="auto"/>
        </w:rPr>
        <w:t xml:space="preserve">. </w:t>
      </w:r>
      <w:r w:rsidR="000F33C5" w:rsidRPr="00867699">
        <w:rPr>
          <w:color w:val="auto"/>
          <w:shd w:val="clear" w:color="auto" w:fill="FFFFFF"/>
        </w:rPr>
        <w:t>Näiteks on nii töötamise registri kannete tegemi</w:t>
      </w:r>
      <w:r w:rsidR="00867699" w:rsidRPr="00867699">
        <w:rPr>
          <w:color w:val="auto"/>
          <w:shd w:val="clear" w:color="auto" w:fill="FFFFFF"/>
        </w:rPr>
        <w:t>ne</w:t>
      </w:r>
      <w:r w:rsidR="000F33C5" w:rsidRPr="00867699">
        <w:rPr>
          <w:color w:val="auto"/>
          <w:shd w:val="clear" w:color="auto" w:fill="FFFFFF"/>
        </w:rPr>
        <w:t xml:space="preserve"> kui ka majandusaasta aruande esitami</w:t>
      </w:r>
      <w:r w:rsidR="00867699" w:rsidRPr="00867699">
        <w:rPr>
          <w:color w:val="auto"/>
          <w:shd w:val="clear" w:color="auto" w:fill="FFFFFF"/>
        </w:rPr>
        <w:t>ne võimalik üksnes elektrooniliselt</w:t>
      </w:r>
      <w:r w:rsidR="000F33C5" w:rsidRPr="00867699">
        <w:rPr>
          <w:color w:val="auto"/>
          <w:shd w:val="clear" w:color="auto" w:fill="FFFFFF"/>
        </w:rPr>
        <w:t>.</w:t>
      </w:r>
      <w:r w:rsidR="000F33C5" w:rsidRPr="00867699">
        <w:rPr>
          <w:rFonts w:ascii="Arial" w:hAnsi="Arial" w:cs="Arial"/>
          <w:color w:val="auto"/>
          <w:sz w:val="21"/>
          <w:szCs w:val="21"/>
          <w:shd w:val="clear" w:color="auto" w:fill="FFFFFF"/>
        </w:rPr>
        <w:t xml:space="preserve"> </w:t>
      </w:r>
      <w:r w:rsidR="00007BD0" w:rsidRPr="00584DEA">
        <w:rPr>
          <w:color w:val="auto"/>
        </w:rPr>
        <w:t xml:space="preserve">Lisaks </w:t>
      </w:r>
      <w:r w:rsidR="00007BD0" w:rsidRPr="00584DEA">
        <w:rPr>
          <w:color w:val="auto"/>
          <w:shd w:val="clear" w:color="auto" w:fill="FFFFFF"/>
        </w:rPr>
        <w:t xml:space="preserve">tegelevad </w:t>
      </w:r>
      <w:r w:rsidR="00007BD0" w:rsidRPr="00584DEA">
        <w:rPr>
          <w:color w:val="auto"/>
        </w:rPr>
        <w:t>e</w:t>
      </w:r>
      <w:r w:rsidR="7A07C573" w:rsidRPr="00584DEA">
        <w:rPr>
          <w:color w:val="auto"/>
          <w:shd w:val="clear" w:color="auto" w:fill="FFFFFF"/>
        </w:rPr>
        <w:t xml:space="preserve">ttevõtjad oma igapäevatöös pidevalt mitmekülgsete äritegevusega seotud </w:t>
      </w:r>
      <w:r w:rsidR="00B90147" w:rsidRPr="00584DEA">
        <w:rPr>
          <w:color w:val="auto"/>
          <w:shd w:val="clear" w:color="auto" w:fill="FFFFFF"/>
        </w:rPr>
        <w:t xml:space="preserve">elektroonilist asjaajamist nõudvate </w:t>
      </w:r>
      <w:r w:rsidR="7A07C573" w:rsidRPr="00584DEA">
        <w:rPr>
          <w:color w:val="auto"/>
          <w:shd w:val="clear" w:color="auto" w:fill="FFFFFF"/>
        </w:rPr>
        <w:t xml:space="preserve">ülesannetega, </w:t>
      </w:r>
      <w:r w:rsidR="606374AE" w:rsidRPr="00584DEA">
        <w:rPr>
          <w:color w:val="auto"/>
          <w:shd w:val="clear" w:color="auto" w:fill="FFFFFF"/>
        </w:rPr>
        <w:t>mistõttu</w:t>
      </w:r>
      <w:r w:rsidR="7A07C573" w:rsidRPr="00584DEA">
        <w:rPr>
          <w:color w:val="auto"/>
          <w:shd w:val="clear" w:color="auto" w:fill="FFFFFF"/>
        </w:rPr>
        <w:t xml:space="preserve"> </w:t>
      </w:r>
      <w:r w:rsidR="000C231C" w:rsidRPr="00584DEA">
        <w:rPr>
          <w:color w:val="auto"/>
          <w:shd w:val="clear" w:color="auto" w:fill="FFFFFF"/>
        </w:rPr>
        <w:t xml:space="preserve">on </w:t>
      </w:r>
      <w:r w:rsidR="7A07C573" w:rsidRPr="00584DEA">
        <w:rPr>
          <w:color w:val="auto"/>
          <w:shd w:val="clear" w:color="auto" w:fill="FFFFFF"/>
        </w:rPr>
        <w:t>elektrooniline asjaajamine nende jaoks tavapärane praktika</w:t>
      </w:r>
      <w:r w:rsidR="000C231C" w:rsidRPr="00584DEA">
        <w:rPr>
          <w:color w:val="auto"/>
          <w:shd w:val="clear" w:color="auto" w:fill="FFFFFF"/>
        </w:rPr>
        <w:t xml:space="preserve">. Seega ei saa pidada </w:t>
      </w:r>
      <w:r w:rsidR="00B90147" w:rsidRPr="00584DEA">
        <w:rPr>
          <w:color w:val="auto"/>
          <w:shd w:val="clear" w:color="auto" w:fill="FFFFFF"/>
        </w:rPr>
        <w:t>piirangut</w:t>
      </w:r>
      <w:r w:rsidR="7A07C573" w:rsidRPr="00584DEA">
        <w:rPr>
          <w:color w:val="auto"/>
          <w:shd w:val="clear" w:color="auto" w:fill="FFFFFF"/>
        </w:rPr>
        <w:t xml:space="preserve"> erandlik</w:t>
      </w:r>
      <w:r w:rsidR="00B90147" w:rsidRPr="00584DEA">
        <w:rPr>
          <w:color w:val="auto"/>
          <w:shd w:val="clear" w:color="auto" w:fill="FFFFFF"/>
        </w:rPr>
        <w:t>uks</w:t>
      </w:r>
      <w:r w:rsidR="7A07C573" w:rsidRPr="00584DEA">
        <w:rPr>
          <w:color w:val="auto"/>
          <w:shd w:val="clear" w:color="auto" w:fill="FFFFFF"/>
        </w:rPr>
        <w:t xml:space="preserve"> ega ebaproportsionaalselt koormav</w:t>
      </w:r>
      <w:r w:rsidR="00B90147" w:rsidRPr="00584DEA">
        <w:rPr>
          <w:color w:val="auto"/>
          <w:shd w:val="clear" w:color="auto" w:fill="FFFFFF"/>
        </w:rPr>
        <w:t>aks</w:t>
      </w:r>
      <w:r w:rsidR="7A07C573" w:rsidRPr="00584DEA">
        <w:rPr>
          <w:color w:val="auto"/>
          <w:shd w:val="clear" w:color="auto" w:fill="FFFFFF"/>
        </w:rPr>
        <w:t>.</w:t>
      </w:r>
    </w:p>
    <w:p w14:paraId="41F0E246" w14:textId="77777777" w:rsidR="00C05455" w:rsidRPr="00584DEA" w:rsidRDefault="00C05455" w:rsidP="0050141A">
      <w:pPr>
        <w:rPr>
          <w:color w:val="auto"/>
        </w:rPr>
      </w:pPr>
    </w:p>
    <w:p w14:paraId="3090B6E9" w14:textId="623CB142" w:rsidR="00994728" w:rsidRPr="001E092A" w:rsidRDefault="00260CEA" w:rsidP="00981757">
      <w:pPr>
        <w:spacing w:after="0" w:line="250" w:lineRule="auto"/>
        <w:ind w:right="6"/>
      </w:pPr>
      <w:r w:rsidRPr="001E092A">
        <w:t xml:space="preserve">Samas on </w:t>
      </w:r>
      <w:r>
        <w:t>TSD</w:t>
      </w:r>
      <w:r w:rsidRPr="001E092A">
        <w:t xml:space="preserve"> deklaratsiooni puhul jäetud siiski võimalus esitada põhjendatud juhtudel deklaratsioon paber</w:t>
      </w:r>
      <w:r w:rsidR="006A2650">
        <w:t>i</w:t>
      </w:r>
      <w:r w:rsidRPr="001E092A">
        <w:t>l.</w:t>
      </w:r>
      <w:r>
        <w:t xml:space="preserve"> </w:t>
      </w:r>
      <w:r w:rsidR="40596C41" w:rsidRPr="04E16E34">
        <w:rPr>
          <w:rStyle w:val="ng-star-inserted1"/>
          <w:color w:val="2B2D31"/>
        </w:rPr>
        <w:t>TSD</w:t>
      </w:r>
      <w:r w:rsidR="00A846A4">
        <w:rPr>
          <w:rStyle w:val="ng-star-inserted1"/>
          <w:color w:val="2B2D31"/>
        </w:rPr>
        <w:t xml:space="preserve"> </w:t>
      </w:r>
      <w:r w:rsidR="40596C41" w:rsidRPr="04E16E34">
        <w:rPr>
          <w:rStyle w:val="ng-star-inserted1"/>
          <w:color w:val="2B2D31"/>
        </w:rPr>
        <w:t>deklaratsiooni paberil esitamise võimalus</w:t>
      </w:r>
      <w:r w:rsidR="40596C41">
        <w:t xml:space="preserve"> </w:t>
      </w:r>
      <w:r w:rsidR="7F61E5DD">
        <w:t xml:space="preserve">on edaspidi seotud </w:t>
      </w:r>
      <w:r w:rsidR="3B4F9F7D" w:rsidRPr="00C27409">
        <w:rPr>
          <w:color w:val="auto"/>
        </w:rPr>
        <w:t xml:space="preserve">objektiivsete </w:t>
      </w:r>
      <w:r w:rsidR="59643BA6" w:rsidRPr="00C27409">
        <w:rPr>
          <w:color w:val="auto"/>
        </w:rPr>
        <w:t>põhjendatud juhtude</w:t>
      </w:r>
      <w:r w:rsidR="005B70D6" w:rsidRPr="00C27409">
        <w:rPr>
          <w:color w:val="auto"/>
        </w:rPr>
        <w:t>, mitte väljamakse saajate arvuga.</w:t>
      </w:r>
      <w:r w:rsidR="59643BA6" w:rsidRPr="00C27409">
        <w:rPr>
          <w:color w:val="auto"/>
        </w:rPr>
        <w:t xml:space="preserve"> </w:t>
      </w:r>
      <w:r w:rsidR="7238C78D" w:rsidRPr="00C27409">
        <w:rPr>
          <w:color w:val="auto"/>
        </w:rPr>
        <w:t xml:space="preserve">Seaduse tasandil ei </w:t>
      </w:r>
      <w:r w:rsidR="4D6630C0" w:rsidRPr="00C27409">
        <w:rPr>
          <w:color w:val="auto"/>
        </w:rPr>
        <w:t>esitata näidisloetelu</w:t>
      </w:r>
      <w:r w:rsidR="430A9945" w:rsidRPr="00C27409">
        <w:rPr>
          <w:color w:val="auto"/>
        </w:rPr>
        <w:t>, mi</w:t>
      </w:r>
      <w:r w:rsidR="1F1D44A8" w:rsidRPr="00C27409">
        <w:rPr>
          <w:color w:val="auto"/>
        </w:rPr>
        <w:t xml:space="preserve">llised olukorrad loetakse põhjendatuteks. </w:t>
      </w:r>
      <w:r w:rsidR="0F2508BD" w:rsidRPr="00C27409">
        <w:rPr>
          <w:color w:val="auto"/>
        </w:rPr>
        <w:t>Kui isikul</w:t>
      </w:r>
      <w:r w:rsidR="1C170120" w:rsidRPr="00C27409">
        <w:rPr>
          <w:color w:val="auto"/>
          <w:shd w:val="clear" w:color="auto" w:fill="FFFFFF"/>
        </w:rPr>
        <w:t xml:space="preserve"> esinevad objektiivsed takistused</w:t>
      </w:r>
      <w:r w:rsidR="0DA0A4FE" w:rsidRPr="00C27409">
        <w:rPr>
          <w:color w:val="auto"/>
        </w:rPr>
        <w:t xml:space="preserve"> (näiteks erandlikud tervisega seotud olukorrad või tehnilised tõrked autentimisega)</w:t>
      </w:r>
      <w:r w:rsidR="1C170120" w:rsidRPr="00C27409">
        <w:rPr>
          <w:color w:val="auto"/>
          <w:shd w:val="clear" w:color="auto" w:fill="FFFFFF"/>
        </w:rPr>
        <w:t>, mis muudavad seaduses sätestatud üldise</w:t>
      </w:r>
      <w:r w:rsidR="53E51014" w:rsidRPr="00C27409">
        <w:rPr>
          <w:color w:val="auto"/>
          <w:shd w:val="clear" w:color="auto" w:fill="FFFFFF"/>
        </w:rPr>
        <w:t xml:space="preserve"> deklaratsiooni</w:t>
      </w:r>
      <w:r w:rsidR="1C170120" w:rsidRPr="00C27409">
        <w:rPr>
          <w:color w:val="auto"/>
          <w:shd w:val="clear" w:color="auto" w:fill="FFFFFF"/>
        </w:rPr>
        <w:t xml:space="preserve"> korra (antud juhul elektroonilise esitamise) tema jaoks võimatuks või ebamõistlikult koormavaks</w:t>
      </w:r>
      <w:r w:rsidR="40C30DCD" w:rsidRPr="00C27409">
        <w:rPr>
          <w:color w:val="auto"/>
          <w:shd w:val="clear" w:color="auto" w:fill="FFFFFF"/>
        </w:rPr>
        <w:t>, on tal võimalik esitada motiveeritud taotlus</w:t>
      </w:r>
      <w:r w:rsidR="1C170120" w:rsidRPr="00C27409">
        <w:rPr>
          <w:color w:val="auto"/>
          <w:shd w:val="clear" w:color="auto" w:fill="FFFFFF"/>
        </w:rPr>
        <w:t>.</w:t>
      </w:r>
      <w:r w:rsidR="1C170120" w:rsidRPr="00C27409">
        <w:rPr>
          <w:color w:val="auto"/>
        </w:rPr>
        <w:t xml:space="preserve"> </w:t>
      </w:r>
      <w:r w:rsidR="47B2E348" w:rsidRPr="00C27409">
        <w:rPr>
          <w:color w:val="auto"/>
          <w:shd w:val="clear" w:color="auto" w:fill="FFFFFF"/>
        </w:rPr>
        <w:t xml:space="preserve">Taotluses tuleb esitada faktilised põhjendused, mis kinnitavad, et </w:t>
      </w:r>
      <w:r w:rsidR="47B2E348" w:rsidRPr="00C27409">
        <w:rPr>
          <w:color w:val="auto"/>
          <w:shd w:val="clear" w:color="auto" w:fill="FFFFFF"/>
        </w:rPr>
        <w:lastRenderedPageBreak/>
        <w:t xml:space="preserve">elektrooniline deklareerimine </w:t>
      </w:r>
      <w:r w:rsidR="3FC58B7D" w:rsidRPr="00C27409">
        <w:rPr>
          <w:color w:val="auto"/>
          <w:shd w:val="clear" w:color="auto" w:fill="FFFFFF"/>
        </w:rPr>
        <w:t xml:space="preserve">ei ole </w:t>
      </w:r>
      <w:r w:rsidR="47B2E348" w:rsidRPr="00C27409">
        <w:rPr>
          <w:color w:val="auto"/>
          <w:shd w:val="clear" w:color="auto" w:fill="FFFFFF"/>
        </w:rPr>
        <w:t xml:space="preserve">isiku jaoks objektiivsetel põhjustel </w:t>
      </w:r>
      <w:r w:rsidR="60A6390E" w:rsidRPr="00C27409">
        <w:rPr>
          <w:color w:val="auto"/>
        </w:rPr>
        <w:t>võimalik</w:t>
      </w:r>
      <w:r w:rsidR="47B2E348" w:rsidRPr="00C27409">
        <w:rPr>
          <w:color w:val="auto"/>
          <w:shd w:val="clear" w:color="auto" w:fill="FFFFFF"/>
        </w:rPr>
        <w:t>. Maksuhaldur hindab igat taotlust eraldi, kaaludes takistuse olemust ning maksumaksja võimalusi kohustuse täitmiseks muul viisil.</w:t>
      </w:r>
      <w:r w:rsidR="47B2E348" w:rsidRPr="00C27409">
        <w:rPr>
          <w:b/>
          <w:bCs/>
          <w:color w:val="auto"/>
          <w:sz w:val="21"/>
          <w:szCs w:val="21"/>
          <w:shd w:val="clear" w:color="auto" w:fill="FFFFFF"/>
        </w:rPr>
        <w:t xml:space="preserve"> </w:t>
      </w:r>
      <w:r w:rsidR="5E7F79A1" w:rsidRPr="00C27409">
        <w:rPr>
          <w:color w:val="auto"/>
        </w:rPr>
        <w:t xml:space="preserve">Nendeks </w:t>
      </w:r>
      <w:r w:rsidR="03B7A498" w:rsidRPr="00C27409">
        <w:rPr>
          <w:color w:val="auto"/>
        </w:rPr>
        <w:t>võivad olla</w:t>
      </w:r>
      <w:r w:rsidR="00643AE1">
        <w:rPr>
          <w:color w:val="auto"/>
          <w:shd w:val="clear" w:color="auto" w:fill="FFFFFF"/>
        </w:rPr>
        <w:t xml:space="preserve"> </w:t>
      </w:r>
      <w:r w:rsidR="00EC5739" w:rsidRPr="00C27409">
        <w:rPr>
          <w:color w:val="auto"/>
          <w:shd w:val="clear" w:color="auto" w:fill="FFFFFF"/>
        </w:rPr>
        <w:t>n</w:t>
      </w:r>
      <w:r w:rsidR="00643AE1">
        <w:rPr>
          <w:color w:val="auto"/>
          <w:shd w:val="clear" w:color="auto" w:fill="FFFFFF"/>
        </w:rPr>
        <w:t>äi</w:t>
      </w:r>
      <w:r w:rsidR="00EC5739" w:rsidRPr="00C27409">
        <w:rPr>
          <w:color w:val="auto"/>
          <w:shd w:val="clear" w:color="auto" w:fill="FFFFFF"/>
        </w:rPr>
        <w:t>t</w:t>
      </w:r>
      <w:r w:rsidR="00643AE1">
        <w:rPr>
          <w:color w:val="auto"/>
          <w:shd w:val="clear" w:color="auto" w:fill="FFFFFF"/>
        </w:rPr>
        <w:t>eks</w:t>
      </w:r>
      <w:r w:rsidR="00EC5739" w:rsidRPr="00C27409">
        <w:rPr>
          <w:color w:val="auto"/>
          <w:shd w:val="clear" w:color="auto" w:fill="FFFFFF"/>
        </w:rPr>
        <w:t xml:space="preserve"> tõendid tervisliku seisundi, tehniliste takistuste või muude vääramatute asjaolude kohta</w:t>
      </w:r>
      <w:r w:rsidR="00643AE1">
        <w:rPr>
          <w:color w:val="auto"/>
          <w:shd w:val="clear" w:color="auto" w:fill="FFFFFF"/>
        </w:rPr>
        <w:t>.</w:t>
      </w:r>
      <w:r w:rsidR="5E7F79A1" w:rsidRPr="00C27409">
        <w:rPr>
          <w:color w:val="auto"/>
        </w:rPr>
        <w:t xml:space="preserve"> </w:t>
      </w:r>
    </w:p>
    <w:p w14:paraId="3F7D4916" w14:textId="77777777" w:rsidR="0050141A" w:rsidRPr="001E092A" w:rsidRDefault="0050141A" w:rsidP="00981757">
      <w:pPr>
        <w:spacing w:after="0" w:line="250" w:lineRule="auto"/>
        <w:ind w:left="0" w:right="6" w:firstLine="0"/>
      </w:pPr>
    </w:p>
    <w:p w14:paraId="503C13A1" w14:textId="5D5753F4" w:rsidR="009821F7" w:rsidRDefault="7AA0FC3E" w:rsidP="00A0709B">
      <w:pPr>
        <w:spacing w:after="0" w:line="240" w:lineRule="auto"/>
        <w:ind w:left="-5" w:right="0"/>
      </w:pPr>
      <w:r w:rsidRPr="001E092A">
        <w:t>Deklar</w:t>
      </w:r>
      <w:r w:rsidR="00E92896">
        <w:t>atsiooni</w:t>
      </w:r>
      <w:r w:rsidRPr="001E092A">
        <w:t xml:space="preserve"> </w:t>
      </w:r>
      <w:r w:rsidR="1403D269" w:rsidRPr="001E092A">
        <w:t>elektroonilise esitami</w:t>
      </w:r>
      <w:r w:rsidR="0F53C31D" w:rsidRPr="001E092A">
        <w:t xml:space="preserve">sega </w:t>
      </w:r>
      <w:r w:rsidR="59D4FF64" w:rsidRPr="001E092A">
        <w:t xml:space="preserve">paraneb </w:t>
      </w:r>
      <w:r w:rsidR="6632F14B" w:rsidRPr="001E092A">
        <w:t>maksu</w:t>
      </w:r>
      <w:r w:rsidR="59D4FF64" w:rsidRPr="001E092A">
        <w:t>andmete kvaliteet</w:t>
      </w:r>
      <w:r w:rsidR="000B26A8">
        <w:t>,</w:t>
      </w:r>
      <w:r w:rsidR="59D4FF64" w:rsidRPr="001E092A">
        <w:t xml:space="preserve"> vähenevad vead</w:t>
      </w:r>
      <w:r w:rsidR="00815B20">
        <w:t xml:space="preserve"> ning</w:t>
      </w:r>
      <w:r w:rsidR="2E618E96" w:rsidRPr="001E092A">
        <w:t xml:space="preserve"> rakenduvad automaatsed kontrollid</w:t>
      </w:r>
      <w:r w:rsidR="6632F14B" w:rsidRPr="001E092A">
        <w:t xml:space="preserve">  </w:t>
      </w:r>
      <w:r w:rsidR="00647A94">
        <w:t xml:space="preserve">– </w:t>
      </w:r>
      <w:r w:rsidR="6632F14B" w:rsidRPr="001E092A">
        <w:t>e</w:t>
      </w:r>
      <w:r w:rsidR="73B9B7DD" w:rsidRPr="001E092A">
        <w:t>lektroonselt ei ole võimalik deklaratsiooni esitada</w:t>
      </w:r>
      <w:r w:rsidR="0C1BD726" w:rsidRPr="001E092A">
        <w:t>,</w:t>
      </w:r>
      <w:r w:rsidR="73B9B7DD" w:rsidRPr="001E092A">
        <w:t xml:space="preserve"> kui selles on loogikavead</w:t>
      </w:r>
      <w:r w:rsidR="36F0A0A1" w:rsidRPr="001E092A">
        <w:t xml:space="preserve">. </w:t>
      </w:r>
      <w:r w:rsidR="68061727" w:rsidRPr="001E092A">
        <w:t>Lisaks on arvestatav osa alusandmetest elektroon</w:t>
      </w:r>
      <w:r w:rsidR="00454CC2">
        <w:t>ili</w:t>
      </w:r>
      <w:r w:rsidR="68061727" w:rsidRPr="001E092A">
        <w:t xml:space="preserve">sel esitamisel </w:t>
      </w:r>
      <w:r w:rsidR="53818C34" w:rsidRPr="001E092A">
        <w:t xml:space="preserve">eeltäidetud, mis </w:t>
      </w:r>
      <w:r w:rsidR="65133EC8" w:rsidRPr="001E092A">
        <w:t>omakorda vähendab</w:t>
      </w:r>
      <w:r w:rsidR="53818C34" w:rsidRPr="001E092A">
        <w:t xml:space="preserve"> maksumaksja halduskoormust</w:t>
      </w:r>
      <w:r w:rsidR="6AC8316F" w:rsidRPr="001E092A">
        <w:t xml:space="preserve"> andmete esitamisel ja vig</w:t>
      </w:r>
      <w:r w:rsidR="2AEEA3A1" w:rsidRPr="001E092A">
        <w:t>aste andmete täpsustamise vajadust</w:t>
      </w:r>
      <w:r w:rsidR="6AC8316F" w:rsidRPr="001E092A">
        <w:t xml:space="preserve">. </w:t>
      </w:r>
      <w:r w:rsidR="1C5FDFE8" w:rsidRPr="001E092A">
        <w:rPr>
          <w:color w:val="2B2D31"/>
          <w:kern w:val="0"/>
          <w14:ligatures w14:val="none"/>
        </w:rPr>
        <w:t>Elektroon</w:t>
      </w:r>
      <w:r w:rsidR="004C3878">
        <w:rPr>
          <w:color w:val="2B2D31"/>
          <w:kern w:val="0"/>
          <w14:ligatures w14:val="none"/>
        </w:rPr>
        <w:t>ili</w:t>
      </w:r>
      <w:r w:rsidR="1C5FDFE8" w:rsidRPr="001E092A">
        <w:rPr>
          <w:color w:val="2B2D31"/>
          <w:kern w:val="0"/>
          <w14:ligatures w14:val="none"/>
        </w:rPr>
        <w:t>ne esitamine võimaldab maksuteavet töödelda reaalajas, mis tähendab ka operatiivsemat kontrolli.</w:t>
      </w:r>
      <w:r w:rsidR="05BED89D" w:rsidRPr="001E092A">
        <w:t xml:space="preserve"> </w:t>
      </w:r>
      <w:r w:rsidR="00A1491B">
        <w:t>Muudatus</w:t>
      </w:r>
      <w:r w:rsidR="00A97DEF">
        <w:t xml:space="preserve"> vähendab ka </w:t>
      </w:r>
      <w:r w:rsidR="00396181" w:rsidRPr="001E092A">
        <w:t xml:space="preserve">käsitsi </w:t>
      </w:r>
      <w:r w:rsidR="00396181">
        <w:t>süsteemi sisestatavate deklaratsioonide arvu</w:t>
      </w:r>
      <w:r w:rsidR="1C6528CE">
        <w:t xml:space="preserve">. </w:t>
      </w:r>
      <w:r w:rsidR="009821F7" w:rsidRPr="001E092A">
        <w:t>Paberil es</w:t>
      </w:r>
      <w:r w:rsidR="009821F7">
        <w:t>i</w:t>
      </w:r>
      <w:r w:rsidR="009821F7" w:rsidRPr="001E092A">
        <w:t>ta</w:t>
      </w:r>
      <w:r w:rsidR="009F0C95">
        <w:t>tud</w:t>
      </w:r>
      <w:r w:rsidR="00E931B9">
        <w:t xml:space="preserve"> </w:t>
      </w:r>
      <w:r w:rsidR="00C35724">
        <w:t xml:space="preserve">vigase </w:t>
      </w:r>
      <w:r w:rsidR="009821F7" w:rsidRPr="001E092A">
        <w:t xml:space="preserve">deklaratsiooni parandamiseks tuleb </w:t>
      </w:r>
      <w:r w:rsidR="00C35724">
        <w:t>maksumaksjal</w:t>
      </w:r>
      <w:r w:rsidR="009821F7" w:rsidRPr="001E092A">
        <w:t xml:space="preserve"> esitada uus deklaratsioon ning maksuhalduril see uuesti süsteemi sisestada</w:t>
      </w:r>
      <w:r w:rsidR="002101AF">
        <w:t>.</w:t>
      </w:r>
      <w:r w:rsidR="009821F7">
        <w:t xml:space="preserve"> </w:t>
      </w:r>
      <w:r w:rsidR="00861C53">
        <w:t>Seega</w:t>
      </w:r>
      <w:r w:rsidR="1C6528CE">
        <w:t xml:space="preserve"> vähe</w:t>
      </w:r>
      <w:r w:rsidR="009821F7">
        <w:t>ndab muudatus</w:t>
      </w:r>
      <w:r w:rsidR="1C6528CE">
        <w:t xml:space="preserve"> nii</w:t>
      </w:r>
      <w:r w:rsidR="20977555">
        <w:t xml:space="preserve"> </w:t>
      </w:r>
      <w:r w:rsidR="00EC0DCF">
        <w:t xml:space="preserve">maksumaksja </w:t>
      </w:r>
      <w:r w:rsidR="07D96656" w:rsidRPr="001E092A">
        <w:t>halduskoormus</w:t>
      </w:r>
      <w:r w:rsidR="00220C72">
        <w:t>t</w:t>
      </w:r>
      <w:r w:rsidR="7B3F1420" w:rsidRPr="001E092A">
        <w:t xml:space="preserve"> kui ka </w:t>
      </w:r>
      <w:r w:rsidR="00EC0DCF" w:rsidRPr="001E092A">
        <w:t xml:space="preserve">maksuhalduri </w:t>
      </w:r>
      <w:r w:rsidR="00EC0DCF">
        <w:t>töö</w:t>
      </w:r>
      <w:r w:rsidR="00861C53">
        <w:t>koormus</w:t>
      </w:r>
      <w:r w:rsidR="00220C72">
        <w:t>t</w:t>
      </w:r>
      <w:r w:rsidR="7B3F1420" w:rsidRPr="001E092A">
        <w:t>.</w:t>
      </w:r>
    </w:p>
    <w:p w14:paraId="7BEA18C5" w14:textId="77777777" w:rsidR="009821F7" w:rsidRDefault="009821F7" w:rsidP="00AA1674">
      <w:pPr>
        <w:spacing w:after="0" w:line="240" w:lineRule="auto"/>
        <w:ind w:left="0" w:right="0" w:firstLine="0"/>
      </w:pPr>
    </w:p>
    <w:p w14:paraId="4C0B9A9A" w14:textId="53287A4B" w:rsidR="006D516A" w:rsidRDefault="0020147F" w:rsidP="00A0709B">
      <w:pPr>
        <w:spacing w:after="0" w:line="240" w:lineRule="auto"/>
        <w:ind w:left="-5" w:right="0"/>
      </w:pPr>
      <w:r>
        <w:t>Muudatus jõus</w:t>
      </w:r>
      <w:r w:rsidR="00496CAD">
        <w:t>tub 1. jaanuaril 2027</w:t>
      </w:r>
      <w:r w:rsidR="008D46B5">
        <w:t>. a</w:t>
      </w:r>
      <w:r w:rsidR="00496CAD">
        <w:t xml:space="preserve"> ning kohaldub kõikidele </w:t>
      </w:r>
      <w:r w:rsidR="00116319">
        <w:t xml:space="preserve">pärast nimetatud kuupäeva esitatavatele </w:t>
      </w:r>
      <w:r w:rsidR="00207353">
        <w:t>TSD</w:t>
      </w:r>
      <w:r w:rsidR="00334195">
        <w:t>-</w:t>
      </w:r>
      <w:r w:rsidR="00496CAD">
        <w:t>dele.</w:t>
      </w:r>
      <w:r w:rsidR="05BED89D" w:rsidRPr="001E092A">
        <w:t xml:space="preserve"> </w:t>
      </w:r>
    </w:p>
    <w:p w14:paraId="35C62939" w14:textId="77777777" w:rsidR="00AA1674" w:rsidRDefault="00AA1674" w:rsidP="00A0709B">
      <w:pPr>
        <w:spacing w:after="0" w:line="240" w:lineRule="auto"/>
        <w:ind w:left="-5" w:right="0"/>
      </w:pPr>
    </w:p>
    <w:p w14:paraId="713485F3" w14:textId="77777777" w:rsidR="00AA1674" w:rsidRDefault="00AA1674" w:rsidP="00AA1674">
      <w:pPr>
        <w:spacing w:after="0" w:line="240" w:lineRule="auto"/>
        <w:ind w:left="-5" w:right="0"/>
      </w:pPr>
      <w:r>
        <w:t>Lisaks jäetakse lõikest välja lause, mis kohustab deklaratsiooni esitama ka tasu mittesaanud töötajate kohta. Nimetatud kohustus kehtestati madala sissetulekuga töötava isiku iga-aastase tagasimakse rakendamiseks ning on pärast sellel erikorra tühistamist kaotanud oma aktuaalsuse.</w:t>
      </w:r>
    </w:p>
    <w:p w14:paraId="5CE8B547" w14:textId="77777777" w:rsidR="002F6A86" w:rsidRPr="001E092A" w:rsidRDefault="002F6A86" w:rsidP="00A0709B">
      <w:pPr>
        <w:spacing w:after="0" w:line="240" w:lineRule="auto"/>
        <w:ind w:left="-5" w:right="0"/>
      </w:pPr>
    </w:p>
    <w:p w14:paraId="76B3801C" w14:textId="0974B2E0" w:rsidR="000A2C2D" w:rsidRPr="002E357C" w:rsidRDefault="54C0A95B" w:rsidP="00C45418">
      <w:pPr>
        <w:ind w:left="-5" w:right="0"/>
        <w:rPr>
          <w:color w:val="auto"/>
        </w:rPr>
      </w:pPr>
      <w:r w:rsidRPr="00CC445B">
        <w:rPr>
          <w:b/>
          <w:bCs/>
          <w:color w:val="auto"/>
        </w:rPr>
        <w:t xml:space="preserve">Paragrahvi 1 punktiga </w:t>
      </w:r>
      <w:r w:rsidR="00C62B9B" w:rsidRPr="00CC445B">
        <w:rPr>
          <w:b/>
          <w:bCs/>
          <w:color w:val="auto"/>
        </w:rPr>
        <w:t>5</w:t>
      </w:r>
      <w:r w:rsidRPr="00CC445B">
        <w:rPr>
          <w:color w:val="auto"/>
        </w:rPr>
        <w:t xml:space="preserve"> t</w:t>
      </w:r>
      <w:r w:rsidR="57987BCD" w:rsidRPr="00CC445B">
        <w:rPr>
          <w:color w:val="auto"/>
        </w:rPr>
        <w:t>äpsustatakse</w:t>
      </w:r>
      <w:r w:rsidRPr="00CC445B">
        <w:rPr>
          <w:color w:val="auto"/>
        </w:rPr>
        <w:t xml:space="preserve"> </w:t>
      </w:r>
      <w:r w:rsidR="57987BCD" w:rsidRPr="00CC445B">
        <w:rPr>
          <w:color w:val="auto"/>
        </w:rPr>
        <w:t xml:space="preserve">TuMS </w:t>
      </w:r>
      <w:r w:rsidRPr="00CC445B">
        <w:rPr>
          <w:color w:val="auto"/>
        </w:rPr>
        <w:t xml:space="preserve">§ </w:t>
      </w:r>
      <w:r w:rsidR="57987BCD" w:rsidRPr="00CC445B">
        <w:rPr>
          <w:color w:val="auto"/>
        </w:rPr>
        <w:t>44 lõike</w:t>
      </w:r>
      <w:r w:rsidR="52245645" w:rsidRPr="00CC445B">
        <w:rPr>
          <w:color w:val="auto"/>
        </w:rPr>
        <w:t>s 6</w:t>
      </w:r>
      <w:r w:rsidR="52245645" w:rsidRPr="00CC445B">
        <w:rPr>
          <w:color w:val="auto"/>
          <w:vertAlign w:val="superscript"/>
        </w:rPr>
        <w:t>2</w:t>
      </w:r>
      <w:r w:rsidR="52245645" w:rsidRPr="00CC445B">
        <w:rPr>
          <w:color w:val="auto"/>
        </w:rPr>
        <w:t xml:space="preserve"> deklaratsiooni esitamise põhimõtteid</w:t>
      </w:r>
      <w:r w:rsidR="3A26552D" w:rsidRPr="00CC445B">
        <w:rPr>
          <w:color w:val="auto"/>
        </w:rPr>
        <w:t xml:space="preserve"> füüsiliste isikute puhul.</w:t>
      </w:r>
      <w:r w:rsidR="4EDB91F5" w:rsidRPr="00CC445B">
        <w:rPr>
          <w:color w:val="auto"/>
        </w:rPr>
        <w:t xml:space="preserve"> Muudatus puudutab </w:t>
      </w:r>
      <w:r w:rsidR="000B187D" w:rsidRPr="00CC445B">
        <w:rPr>
          <w:color w:val="auto"/>
        </w:rPr>
        <w:t>selle</w:t>
      </w:r>
      <w:r w:rsidR="4EDB91F5" w:rsidRPr="00CC445B">
        <w:rPr>
          <w:color w:val="auto"/>
        </w:rPr>
        <w:t xml:space="preserve"> esitamise viisi.</w:t>
      </w:r>
      <w:r w:rsidR="3A26552D" w:rsidRPr="00CC445B">
        <w:rPr>
          <w:color w:val="auto"/>
        </w:rPr>
        <w:t xml:space="preserve"> </w:t>
      </w:r>
      <w:r w:rsidR="150FBF0D" w:rsidRPr="00CC445B">
        <w:rPr>
          <w:color w:val="auto"/>
          <w:shd w:val="clear" w:color="auto" w:fill="FFFFFF"/>
        </w:rPr>
        <w:t>Erinevalt eespool kirjeldatud üldisest TSD-de elektroonilise esitamise kohustusest laiene</w:t>
      </w:r>
      <w:r w:rsidR="002D35AB" w:rsidRPr="00CC445B">
        <w:rPr>
          <w:color w:val="auto"/>
          <w:shd w:val="clear" w:color="auto" w:fill="FFFFFF"/>
        </w:rPr>
        <w:t>b</w:t>
      </w:r>
      <w:r w:rsidR="150FBF0D" w:rsidRPr="00CC445B">
        <w:rPr>
          <w:color w:val="auto"/>
          <w:shd w:val="clear" w:color="auto" w:fill="FFFFFF"/>
        </w:rPr>
        <w:t xml:space="preserve"> tuludeklaratsiooni </w:t>
      </w:r>
      <w:r w:rsidR="008F62BC" w:rsidRPr="00CC445B">
        <w:rPr>
          <w:color w:val="auto"/>
          <w:shd w:val="clear" w:color="auto" w:fill="FFFFFF"/>
        </w:rPr>
        <w:t>elektrooniliselt esitamise nõue</w:t>
      </w:r>
      <w:r w:rsidR="150FBF0D" w:rsidRPr="00CC445B">
        <w:rPr>
          <w:color w:val="auto"/>
          <w:shd w:val="clear" w:color="auto" w:fill="FFFFFF"/>
        </w:rPr>
        <w:t xml:space="preserve"> üksnes teatud liiki tulu teenivatele füüsilistele isikutele.</w:t>
      </w:r>
      <w:r w:rsidR="150FBF0D" w:rsidRPr="00CC445B">
        <w:rPr>
          <w:color w:val="auto"/>
        </w:rPr>
        <w:t xml:space="preserve"> </w:t>
      </w:r>
      <w:r w:rsidR="1679CBEF" w:rsidRPr="00CC445B">
        <w:rPr>
          <w:color w:val="auto"/>
        </w:rPr>
        <w:t xml:space="preserve">Puudutab see piirang </w:t>
      </w:r>
      <w:r w:rsidR="07AE0ECC" w:rsidRPr="00CC445B">
        <w:rPr>
          <w:color w:val="auto"/>
        </w:rPr>
        <w:t xml:space="preserve">neid </w:t>
      </w:r>
      <w:r w:rsidR="7E7DD541" w:rsidRPr="00CC445B">
        <w:rPr>
          <w:color w:val="auto"/>
          <w:shd w:val="clear" w:color="auto" w:fill="FFFFFF"/>
        </w:rPr>
        <w:t>maksumaksja</w:t>
      </w:r>
      <w:r w:rsidR="1E0480F9" w:rsidRPr="00CC445B">
        <w:rPr>
          <w:color w:val="auto"/>
          <w:shd w:val="clear" w:color="auto" w:fill="FFFFFF"/>
        </w:rPr>
        <w:t>id</w:t>
      </w:r>
      <w:r w:rsidR="1679CBEF" w:rsidRPr="00CC445B">
        <w:rPr>
          <w:color w:val="auto"/>
          <w:shd w:val="clear" w:color="auto" w:fill="FFFFFF"/>
        </w:rPr>
        <w:t>, kes</w:t>
      </w:r>
      <w:r w:rsidR="7E7DD541" w:rsidRPr="00CC445B">
        <w:rPr>
          <w:color w:val="auto"/>
          <w:shd w:val="clear" w:color="auto" w:fill="FFFFFF"/>
        </w:rPr>
        <w:t xml:space="preserve"> deklareeri</w:t>
      </w:r>
      <w:r w:rsidR="1679CBEF" w:rsidRPr="00CC445B">
        <w:rPr>
          <w:color w:val="auto"/>
          <w:shd w:val="clear" w:color="auto" w:fill="FFFFFF"/>
        </w:rPr>
        <w:t>vad</w:t>
      </w:r>
      <w:r w:rsidR="7E7DD541" w:rsidRPr="00CC445B">
        <w:rPr>
          <w:color w:val="auto"/>
          <w:shd w:val="clear" w:color="auto" w:fill="FFFFFF"/>
        </w:rPr>
        <w:t xml:space="preserve"> </w:t>
      </w:r>
      <w:r w:rsidR="1679CBEF" w:rsidRPr="00CC445B">
        <w:rPr>
          <w:color w:val="auto"/>
          <w:shd w:val="clear" w:color="auto" w:fill="FFFFFF"/>
        </w:rPr>
        <w:t>TuMS</w:t>
      </w:r>
      <w:r w:rsidR="7E7DD541" w:rsidRPr="00CC445B">
        <w:rPr>
          <w:color w:val="auto"/>
          <w:shd w:val="clear" w:color="auto" w:fill="FFFFFF"/>
        </w:rPr>
        <w:t xml:space="preserve"> §-des 15–16 või 17</w:t>
      </w:r>
      <w:r w:rsidR="7E7DD541" w:rsidRPr="00CC445B">
        <w:rPr>
          <w:color w:val="auto"/>
          <w:shd w:val="clear" w:color="auto" w:fill="FFFFFF"/>
          <w:vertAlign w:val="superscript"/>
        </w:rPr>
        <w:t>1</w:t>
      </w:r>
      <w:r w:rsidR="7E7DD541" w:rsidRPr="00CC445B">
        <w:rPr>
          <w:color w:val="auto"/>
          <w:shd w:val="clear" w:color="auto" w:fill="FFFFFF"/>
        </w:rPr>
        <w:t xml:space="preserve">–18 nimetatud tehinguid. </w:t>
      </w:r>
      <w:r w:rsidR="57728B6E" w:rsidRPr="00CC445B">
        <w:rPr>
          <w:color w:val="auto"/>
          <w:shd w:val="clear" w:color="auto" w:fill="FFFFFF"/>
        </w:rPr>
        <w:t xml:space="preserve">Seega </w:t>
      </w:r>
      <w:r w:rsidR="589886B5" w:rsidRPr="00CC445B">
        <w:rPr>
          <w:color w:val="auto"/>
          <w:shd w:val="clear" w:color="auto" w:fill="FFFFFF"/>
        </w:rPr>
        <w:t>rakendub</w:t>
      </w:r>
      <w:r w:rsidR="57728B6E" w:rsidRPr="00CC445B">
        <w:rPr>
          <w:color w:val="auto"/>
          <w:shd w:val="clear" w:color="auto" w:fill="FFFFFF"/>
        </w:rPr>
        <w:t xml:space="preserve"> </w:t>
      </w:r>
      <w:r w:rsidR="57728B6E" w:rsidRPr="00CC445B">
        <w:rPr>
          <w:color w:val="auto"/>
        </w:rPr>
        <w:t>elektroon</w:t>
      </w:r>
      <w:r w:rsidR="004E524C">
        <w:rPr>
          <w:color w:val="auto"/>
        </w:rPr>
        <w:t>ili</w:t>
      </w:r>
      <w:r w:rsidR="57728B6E" w:rsidRPr="00CC445B">
        <w:rPr>
          <w:color w:val="auto"/>
        </w:rPr>
        <w:t>se esitamise nõu</w:t>
      </w:r>
      <w:r w:rsidR="00822EFB">
        <w:rPr>
          <w:color w:val="auto"/>
        </w:rPr>
        <w:t>e</w:t>
      </w:r>
      <w:r w:rsidR="57728B6E" w:rsidRPr="00CC445B">
        <w:rPr>
          <w:color w:val="auto"/>
        </w:rPr>
        <w:t xml:space="preserve"> füüsilis</w:t>
      </w:r>
      <w:r w:rsidR="47B36C38" w:rsidRPr="00CC445B">
        <w:rPr>
          <w:color w:val="auto"/>
        </w:rPr>
        <w:t>tele</w:t>
      </w:r>
      <w:r w:rsidR="57728B6E" w:rsidRPr="00CC445B">
        <w:rPr>
          <w:color w:val="auto"/>
        </w:rPr>
        <w:t xml:space="preserve"> isiku</w:t>
      </w:r>
      <w:r w:rsidR="47B36C38" w:rsidRPr="00CC445B">
        <w:rPr>
          <w:color w:val="auto"/>
        </w:rPr>
        <w:t>tele</w:t>
      </w:r>
      <w:r w:rsidR="57728B6E" w:rsidRPr="00CC445B">
        <w:rPr>
          <w:color w:val="auto"/>
        </w:rPr>
        <w:t xml:space="preserve">, kes on </w:t>
      </w:r>
      <w:r w:rsidR="57728B6E" w:rsidRPr="002E357C">
        <w:rPr>
          <w:color w:val="auto"/>
        </w:rPr>
        <w:t>saanud kasu vara võõrandamisest (§ 15), renditulu või litsentsitasu (§ 16), tulu finantsvaralt (§</w:t>
      </w:r>
      <w:r w:rsidR="00880986">
        <w:rPr>
          <w:color w:val="auto"/>
        </w:rPr>
        <w:t>-d</w:t>
      </w:r>
      <w:r w:rsidR="57728B6E" w:rsidRPr="002E357C">
        <w:rPr>
          <w:color w:val="auto"/>
        </w:rPr>
        <w:t xml:space="preserve"> 17</w:t>
      </w:r>
      <w:r w:rsidR="57728B6E" w:rsidRPr="002E357C">
        <w:rPr>
          <w:color w:val="auto"/>
          <w:vertAlign w:val="superscript"/>
        </w:rPr>
        <w:t>1</w:t>
      </w:r>
      <w:r w:rsidR="00880986">
        <w:rPr>
          <w:color w:val="auto"/>
        </w:rPr>
        <w:t xml:space="preserve"> ja</w:t>
      </w:r>
      <w:r w:rsidR="57728B6E" w:rsidRPr="002E357C">
        <w:rPr>
          <w:color w:val="auto"/>
        </w:rPr>
        <w:t xml:space="preserve"> 17</w:t>
      </w:r>
      <w:r w:rsidR="57728B6E" w:rsidRPr="002E357C">
        <w:rPr>
          <w:color w:val="auto"/>
          <w:vertAlign w:val="superscript"/>
        </w:rPr>
        <w:t>2</w:t>
      </w:r>
      <w:r w:rsidR="57728B6E" w:rsidRPr="002E357C">
        <w:rPr>
          <w:color w:val="auto"/>
        </w:rPr>
        <w:t>) või saanud dividende või muud tulu osalusest (§ 18).</w:t>
      </w:r>
      <w:r w:rsidR="00592633" w:rsidRPr="002E357C">
        <w:rPr>
          <w:color w:val="auto"/>
        </w:rPr>
        <w:t xml:space="preserve"> Nõude kohaldamisalast on välistatud </w:t>
      </w:r>
      <w:r w:rsidR="00592633" w:rsidRPr="002E357C">
        <w:rPr>
          <w:color w:val="auto"/>
          <w:shd w:val="clear" w:color="auto" w:fill="FFFFFF"/>
        </w:rPr>
        <w:t>mitteresidendid, kuna neil esineb sagedamini objektiivseid takistusi elektrooniliselt andmeid esitada.</w:t>
      </w:r>
      <w:r w:rsidR="57728B6E" w:rsidRPr="002E357C">
        <w:rPr>
          <w:color w:val="auto"/>
        </w:rPr>
        <w:t xml:space="preserve"> </w:t>
      </w:r>
    </w:p>
    <w:p w14:paraId="36CB57E6" w14:textId="77777777" w:rsidR="000A2C2D" w:rsidRPr="002E357C" w:rsidRDefault="000A2C2D" w:rsidP="00C45418">
      <w:pPr>
        <w:ind w:left="-5" w:right="0"/>
        <w:rPr>
          <w:color w:val="auto"/>
        </w:rPr>
      </w:pPr>
    </w:p>
    <w:p w14:paraId="087A2664" w14:textId="6E36F120" w:rsidR="00E77B65" w:rsidRPr="002E357C" w:rsidRDefault="1A196714" w:rsidP="007E666C">
      <w:pPr>
        <w:ind w:left="-5" w:right="0"/>
        <w:rPr>
          <w:color w:val="auto"/>
        </w:rPr>
      </w:pPr>
      <w:r w:rsidRPr="002E357C">
        <w:rPr>
          <w:color w:val="auto"/>
        </w:rPr>
        <w:t>Muudatuse</w:t>
      </w:r>
      <w:r w:rsidR="3A26552D" w:rsidRPr="002E357C">
        <w:rPr>
          <w:color w:val="auto"/>
        </w:rPr>
        <w:t xml:space="preserve"> </w:t>
      </w:r>
      <w:r w:rsidR="13D66B86" w:rsidRPr="002E357C">
        <w:rPr>
          <w:color w:val="auto"/>
        </w:rPr>
        <w:t>järgselt</w:t>
      </w:r>
      <w:r w:rsidR="349A93FC" w:rsidRPr="002E357C">
        <w:rPr>
          <w:color w:val="auto"/>
          <w:shd w:val="clear" w:color="auto" w:fill="FFFFFF"/>
        </w:rPr>
        <w:t xml:space="preserve"> tuleb deklaratsioon esitada elektrooniliselt, kui</w:t>
      </w:r>
      <w:r w:rsidR="57B4BFD6" w:rsidRPr="002E357C">
        <w:rPr>
          <w:color w:val="auto"/>
          <w:shd w:val="clear" w:color="auto" w:fill="FFFFFF"/>
        </w:rPr>
        <w:t xml:space="preserve"> </w:t>
      </w:r>
      <w:r w:rsidR="074DD147" w:rsidRPr="002E357C">
        <w:rPr>
          <w:color w:val="auto"/>
          <w:shd w:val="clear" w:color="auto" w:fill="FFFFFF"/>
        </w:rPr>
        <w:t>nimetatud</w:t>
      </w:r>
      <w:r w:rsidR="57B4BFD6" w:rsidRPr="002E357C">
        <w:rPr>
          <w:color w:val="auto"/>
          <w:shd w:val="clear" w:color="auto" w:fill="FFFFFF"/>
        </w:rPr>
        <w:t xml:space="preserve"> tehingute arv on </w:t>
      </w:r>
      <w:r w:rsidR="47B36C38" w:rsidRPr="002E357C">
        <w:rPr>
          <w:color w:val="auto"/>
          <w:shd w:val="clear" w:color="auto" w:fill="FFFFFF"/>
        </w:rPr>
        <w:t>mahult</w:t>
      </w:r>
      <w:r w:rsidR="57B4BFD6" w:rsidRPr="002E357C">
        <w:rPr>
          <w:color w:val="auto"/>
          <w:shd w:val="clear" w:color="auto" w:fill="FFFFFF"/>
        </w:rPr>
        <w:t xml:space="preserve"> suurem.</w:t>
      </w:r>
      <w:r w:rsidR="6E341A11" w:rsidRPr="002E357C">
        <w:rPr>
          <w:color w:val="auto"/>
          <w:shd w:val="clear" w:color="auto" w:fill="FFFFFF"/>
        </w:rPr>
        <w:t xml:space="preserve"> Elektroon</w:t>
      </w:r>
      <w:r w:rsidR="00AC66DA" w:rsidRPr="002E357C">
        <w:rPr>
          <w:color w:val="auto"/>
          <w:shd w:val="clear" w:color="auto" w:fill="FFFFFF"/>
        </w:rPr>
        <w:t>ili</w:t>
      </w:r>
      <w:r w:rsidR="6E341A11" w:rsidRPr="002E357C">
        <w:rPr>
          <w:color w:val="auto"/>
          <w:shd w:val="clear" w:color="auto" w:fill="FFFFFF"/>
        </w:rPr>
        <w:t xml:space="preserve">se esitamise kohustus </w:t>
      </w:r>
      <w:r w:rsidR="63937854" w:rsidRPr="002E357C">
        <w:rPr>
          <w:color w:val="auto"/>
          <w:shd w:val="clear" w:color="auto" w:fill="FFFFFF"/>
        </w:rPr>
        <w:t>rakendub</w:t>
      </w:r>
      <w:r w:rsidR="2CC6862D" w:rsidRPr="002E357C">
        <w:rPr>
          <w:color w:val="auto"/>
          <w:shd w:val="clear" w:color="auto" w:fill="FFFFFF"/>
        </w:rPr>
        <w:t>, kui vähemalt ühes neist paragrahvides</w:t>
      </w:r>
      <w:r w:rsidR="00BB0314" w:rsidRPr="002E357C">
        <w:rPr>
          <w:color w:val="auto"/>
          <w:shd w:val="clear" w:color="auto" w:fill="FFFFFF"/>
        </w:rPr>
        <w:t>t</w:t>
      </w:r>
      <w:r w:rsidR="2CC6862D" w:rsidRPr="002E357C">
        <w:rPr>
          <w:color w:val="auto"/>
          <w:shd w:val="clear" w:color="auto" w:fill="FFFFFF"/>
        </w:rPr>
        <w:t xml:space="preserve"> nimetatud tehingu</w:t>
      </w:r>
      <w:r w:rsidR="4DD31A57" w:rsidRPr="002E357C">
        <w:rPr>
          <w:color w:val="auto"/>
          <w:shd w:val="clear" w:color="auto" w:fill="FFFFFF"/>
        </w:rPr>
        <w:t>id</w:t>
      </w:r>
      <w:r w:rsidR="2CC6862D" w:rsidRPr="002E357C">
        <w:rPr>
          <w:color w:val="auto"/>
          <w:shd w:val="clear" w:color="auto" w:fill="FFFFFF"/>
        </w:rPr>
        <w:t xml:space="preserve"> on tehtud aasta jooksul enam kui viis</w:t>
      </w:r>
      <w:r w:rsidR="00942665">
        <w:rPr>
          <w:color w:val="auto"/>
          <w:shd w:val="clear" w:color="auto" w:fill="FFFFFF"/>
        </w:rPr>
        <w:t xml:space="preserve"> või </w:t>
      </w:r>
      <w:r w:rsidR="00267538">
        <w:rPr>
          <w:color w:val="auto"/>
          <w:shd w:val="clear" w:color="auto" w:fill="FFFFFF"/>
        </w:rPr>
        <w:t>tulu on teenitud rohkem kui viiel juhul</w:t>
      </w:r>
      <w:r w:rsidR="2CC6862D" w:rsidRPr="002E357C">
        <w:rPr>
          <w:color w:val="auto"/>
          <w:shd w:val="clear" w:color="auto" w:fill="FFFFFF"/>
        </w:rPr>
        <w:t>.</w:t>
      </w:r>
      <w:r w:rsidR="57B4BFD6" w:rsidRPr="002E357C">
        <w:rPr>
          <w:color w:val="auto"/>
          <w:shd w:val="clear" w:color="auto" w:fill="FFFFFF"/>
        </w:rPr>
        <w:t xml:space="preserve"> Reegli kohaldamisalasse kuuluvate tululiikide olemus ja tehingute maht annavad alust eeldada, et tulu teenimiseks on kasutatud </w:t>
      </w:r>
      <w:r w:rsidR="7AA66A51" w:rsidRPr="002E357C">
        <w:rPr>
          <w:color w:val="auto"/>
          <w:shd w:val="clear" w:color="auto" w:fill="FFFFFF"/>
        </w:rPr>
        <w:t>elektroon</w:t>
      </w:r>
      <w:r w:rsidR="00EE5FF3" w:rsidRPr="002E357C">
        <w:rPr>
          <w:color w:val="auto"/>
          <w:shd w:val="clear" w:color="auto" w:fill="FFFFFF"/>
        </w:rPr>
        <w:t>ilisi</w:t>
      </w:r>
      <w:r w:rsidR="7AA66A51" w:rsidRPr="002E357C">
        <w:rPr>
          <w:color w:val="auto"/>
          <w:shd w:val="clear" w:color="auto" w:fill="FFFFFF"/>
        </w:rPr>
        <w:t xml:space="preserve"> </w:t>
      </w:r>
      <w:r w:rsidR="4E0349D4" w:rsidRPr="002E357C">
        <w:rPr>
          <w:color w:val="auto"/>
          <w:shd w:val="clear" w:color="auto" w:fill="FFFFFF"/>
        </w:rPr>
        <w:t xml:space="preserve">seadmeid ja </w:t>
      </w:r>
      <w:r w:rsidR="7AA66A51" w:rsidRPr="002E357C">
        <w:rPr>
          <w:color w:val="auto"/>
          <w:shd w:val="clear" w:color="auto" w:fill="FFFFFF"/>
        </w:rPr>
        <w:t>keskkondi</w:t>
      </w:r>
      <w:r w:rsidR="57B4BFD6" w:rsidRPr="002E357C">
        <w:rPr>
          <w:color w:val="auto"/>
          <w:shd w:val="clear" w:color="auto" w:fill="FFFFFF"/>
        </w:rPr>
        <w:t xml:space="preserve">. </w:t>
      </w:r>
      <w:r w:rsidR="2AD42D75" w:rsidRPr="002E357C">
        <w:rPr>
          <w:color w:val="auto"/>
          <w:shd w:val="clear" w:color="auto" w:fill="FFFFFF"/>
        </w:rPr>
        <w:t>Kuna p</w:t>
      </w:r>
      <w:r w:rsidR="78739952" w:rsidRPr="002E357C">
        <w:rPr>
          <w:color w:val="auto"/>
          <w:shd w:val="clear" w:color="auto" w:fill="FFFFFF"/>
        </w:rPr>
        <w:t>aber</w:t>
      </w:r>
      <w:r w:rsidR="006A2650">
        <w:rPr>
          <w:color w:val="auto"/>
          <w:shd w:val="clear" w:color="auto" w:fill="FFFFFF"/>
        </w:rPr>
        <w:t>i</w:t>
      </w:r>
      <w:r w:rsidR="78739952" w:rsidRPr="002E357C">
        <w:rPr>
          <w:color w:val="auto"/>
          <w:shd w:val="clear" w:color="auto" w:fill="FFFFFF"/>
        </w:rPr>
        <w:t xml:space="preserve">l deklaratsioonide </w:t>
      </w:r>
      <w:r w:rsidR="005724F0" w:rsidRPr="002E357C">
        <w:rPr>
          <w:color w:val="auto"/>
          <w:shd w:val="clear" w:color="auto" w:fill="FFFFFF"/>
        </w:rPr>
        <w:t>esitamine</w:t>
      </w:r>
      <w:r w:rsidR="464BD917" w:rsidRPr="002E357C">
        <w:rPr>
          <w:color w:val="auto"/>
          <w:shd w:val="clear" w:color="auto" w:fill="FFFFFF"/>
        </w:rPr>
        <w:t xml:space="preserve"> </w:t>
      </w:r>
      <w:r w:rsidR="00B07432" w:rsidRPr="002E357C">
        <w:rPr>
          <w:color w:val="auto"/>
          <w:shd w:val="clear" w:color="auto" w:fill="FFFFFF"/>
        </w:rPr>
        <w:t xml:space="preserve">suurendab vigade tekkimise võimalusi ja vajadust neid parandada </w:t>
      </w:r>
      <w:r w:rsidR="005724F0" w:rsidRPr="002E357C">
        <w:rPr>
          <w:color w:val="auto"/>
          <w:shd w:val="clear" w:color="auto" w:fill="FFFFFF"/>
        </w:rPr>
        <w:t xml:space="preserve">ning </w:t>
      </w:r>
      <w:r w:rsidR="464BD917" w:rsidRPr="002E357C">
        <w:rPr>
          <w:color w:val="auto"/>
          <w:shd w:val="clear" w:color="auto" w:fill="FFFFFF"/>
        </w:rPr>
        <w:t>toob</w:t>
      </w:r>
      <w:r w:rsidR="57B4BFD6" w:rsidRPr="002E357C">
        <w:rPr>
          <w:color w:val="auto"/>
          <w:shd w:val="clear" w:color="auto" w:fill="FFFFFF"/>
        </w:rPr>
        <w:t xml:space="preserve"> maksuhaldurile kaasa täiendava töökoormuse</w:t>
      </w:r>
      <w:r w:rsidR="72B2AAD8" w:rsidRPr="002E357C">
        <w:rPr>
          <w:color w:val="auto"/>
          <w:shd w:val="clear" w:color="auto" w:fill="FFFFFF"/>
        </w:rPr>
        <w:t xml:space="preserve"> ja kulu riigile</w:t>
      </w:r>
      <w:r w:rsidR="2AD42D75" w:rsidRPr="002E357C">
        <w:rPr>
          <w:color w:val="auto"/>
          <w:shd w:val="clear" w:color="auto" w:fill="FFFFFF"/>
        </w:rPr>
        <w:t>, siis s</w:t>
      </w:r>
      <w:r w:rsidR="72B2AAD8" w:rsidRPr="002E357C">
        <w:rPr>
          <w:color w:val="auto"/>
          <w:shd w:val="clear" w:color="auto" w:fill="FFFFFF"/>
        </w:rPr>
        <w:t>e</w:t>
      </w:r>
      <w:r w:rsidR="33F2DC80" w:rsidRPr="002E357C">
        <w:rPr>
          <w:color w:val="auto"/>
          <w:shd w:val="clear" w:color="auto" w:fill="FFFFFF"/>
        </w:rPr>
        <w:t>llisel viisil deklar</w:t>
      </w:r>
      <w:r w:rsidR="140E5D3A" w:rsidRPr="002E357C">
        <w:rPr>
          <w:color w:val="auto"/>
          <w:shd w:val="clear" w:color="auto" w:fill="FFFFFF"/>
        </w:rPr>
        <w:t>atsioon</w:t>
      </w:r>
      <w:r w:rsidR="33F2DC80" w:rsidRPr="002E357C">
        <w:rPr>
          <w:color w:val="auto"/>
          <w:shd w:val="clear" w:color="auto" w:fill="FFFFFF"/>
        </w:rPr>
        <w:t>i esitamine</w:t>
      </w:r>
      <w:r w:rsidR="72B2AAD8" w:rsidRPr="002E357C">
        <w:rPr>
          <w:color w:val="auto"/>
          <w:shd w:val="clear" w:color="auto" w:fill="FFFFFF"/>
        </w:rPr>
        <w:t xml:space="preserve"> peaks toimuma </w:t>
      </w:r>
      <w:r w:rsidR="00187E19">
        <w:rPr>
          <w:color w:val="auto"/>
          <w:shd w:val="clear" w:color="auto" w:fill="FFFFFF"/>
        </w:rPr>
        <w:t>üksnes</w:t>
      </w:r>
      <w:r w:rsidR="72B2AAD8" w:rsidRPr="002E357C">
        <w:rPr>
          <w:color w:val="auto"/>
          <w:shd w:val="clear" w:color="auto" w:fill="FFFFFF"/>
        </w:rPr>
        <w:t xml:space="preserve"> selge vajaduse</w:t>
      </w:r>
      <w:r w:rsidR="00187E19">
        <w:rPr>
          <w:color w:val="auto"/>
          <w:shd w:val="clear" w:color="auto" w:fill="FFFFFF"/>
        </w:rPr>
        <w:t xml:space="preserve"> korral</w:t>
      </w:r>
      <w:r w:rsidR="72B2AAD8" w:rsidRPr="002E357C">
        <w:rPr>
          <w:color w:val="auto"/>
          <w:shd w:val="clear" w:color="auto" w:fill="FFFFFF"/>
        </w:rPr>
        <w:t xml:space="preserve">. </w:t>
      </w:r>
      <w:r w:rsidR="3FD4CBC2" w:rsidRPr="002E357C">
        <w:rPr>
          <w:color w:val="auto"/>
          <w:shd w:val="clear" w:color="auto" w:fill="FFFFFF"/>
        </w:rPr>
        <w:t xml:space="preserve">Lisaks </w:t>
      </w:r>
      <w:r w:rsidR="3615CD0D" w:rsidRPr="002E357C">
        <w:rPr>
          <w:color w:val="auto"/>
          <w:shd w:val="clear" w:color="auto" w:fill="FFFFFF"/>
        </w:rPr>
        <w:t xml:space="preserve">jõuavad </w:t>
      </w:r>
      <w:r w:rsidR="3615CD0D" w:rsidRPr="002E357C">
        <w:rPr>
          <w:rStyle w:val="ng-star-inserted1"/>
          <w:color w:val="auto"/>
        </w:rPr>
        <w:t>e</w:t>
      </w:r>
      <w:r w:rsidR="5DB4F368" w:rsidRPr="002E357C">
        <w:rPr>
          <w:rStyle w:val="ng-star-inserted1"/>
          <w:color w:val="auto"/>
        </w:rPr>
        <w:t xml:space="preserve">lektrooniliselt esitatud andmed süsteemi koheselt ja on masintöödeldavad, kiireneb deklaratsioonide kontrolli- ja </w:t>
      </w:r>
      <w:r w:rsidR="000B407A">
        <w:rPr>
          <w:rStyle w:val="ng-star-inserted1"/>
          <w:color w:val="auto"/>
        </w:rPr>
        <w:t>enammakstud t</w:t>
      </w:r>
      <w:r w:rsidR="006A176B">
        <w:rPr>
          <w:rStyle w:val="ng-star-inserted1"/>
          <w:color w:val="auto"/>
        </w:rPr>
        <w:t xml:space="preserve">ulumaksu </w:t>
      </w:r>
      <w:r w:rsidR="5DB4F368" w:rsidRPr="002E357C">
        <w:rPr>
          <w:rStyle w:val="ng-star-inserted1"/>
          <w:color w:val="auto"/>
        </w:rPr>
        <w:t>tagastusprotsess. See võimaldab maksuhalduril suunata vabaneva</w:t>
      </w:r>
      <w:r w:rsidR="00964A1B">
        <w:rPr>
          <w:rStyle w:val="ng-star-inserted1"/>
          <w:color w:val="auto"/>
        </w:rPr>
        <w:t>t</w:t>
      </w:r>
      <w:r w:rsidR="5DB4F368" w:rsidRPr="002E357C">
        <w:rPr>
          <w:rStyle w:val="ng-star-inserted1"/>
          <w:color w:val="auto"/>
        </w:rPr>
        <w:t xml:space="preserve"> personaliressurs</w:t>
      </w:r>
      <w:r w:rsidR="048B4577" w:rsidRPr="002E357C">
        <w:rPr>
          <w:rStyle w:val="ng-star-inserted1"/>
          <w:color w:val="auto"/>
        </w:rPr>
        <w:t>s</w:t>
      </w:r>
      <w:r w:rsidR="5DB4F368" w:rsidRPr="002E357C">
        <w:rPr>
          <w:rStyle w:val="ng-star-inserted1"/>
          <w:color w:val="auto"/>
        </w:rPr>
        <w:t>i keerukamate</w:t>
      </w:r>
      <w:r w:rsidR="730A488B" w:rsidRPr="002E357C">
        <w:rPr>
          <w:rStyle w:val="ng-star-inserted1"/>
          <w:color w:val="auto"/>
        </w:rPr>
        <w:t>ks</w:t>
      </w:r>
      <w:r w:rsidR="5DB4F368" w:rsidRPr="002E357C">
        <w:rPr>
          <w:rStyle w:val="ng-star-inserted1"/>
          <w:color w:val="auto"/>
        </w:rPr>
        <w:t xml:space="preserve"> kontrollitoimingute</w:t>
      </w:r>
      <w:r w:rsidR="3738D73E" w:rsidRPr="002E357C">
        <w:rPr>
          <w:rStyle w:val="ng-star-inserted1"/>
          <w:color w:val="auto"/>
        </w:rPr>
        <w:t>ks</w:t>
      </w:r>
      <w:r w:rsidR="5DB4F368" w:rsidRPr="002E357C">
        <w:rPr>
          <w:rStyle w:val="ng-star-inserted1"/>
          <w:color w:val="auto"/>
        </w:rPr>
        <w:t>.</w:t>
      </w:r>
      <w:r w:rsidR="4579E67C" w:rsidRPr="002E357C">
        <w:rPr>
          <w:rStyle w:val="ng-star-inserted1"/>
          <w:color w:val="auto"/>
        </w:rPr>
        <w:t xml:space="preserve"> </w:t>
      </w:r>
      <w:r w:rsidR="0094E3F4" w:rsidRPr="002E357C">
        <w:rPr>
          <w:color w:val="auto"/>
          <w:shd w:val="clear" w:color="auto" w:fill="FFFFFF"/>
        </w:rPr>
        <w:t xml:space="preserve">Seda arvestades </w:t>
      </w:r>
      <w:r w:rsidR="7E41F9E0" w:rsidRPr="002E357C">
        <w:rPr>
          <w:color w:val="auto"/>
          <w:shd w:val="clear" w:color="auto" w:fill="FFFFFF"/>
        </w:rPr>
        <w:t xml:space="preserve">on </w:t>
      </w:r>
      <w:r w:rsidR="0094E3F4" w:rsidRPr="002E357C">
        <w:rPr>
          <w:color w:val="auto"/>
          <w:shd w:val="clear" w:color="auto" w:fill="FFFFFF"/>
        </w:rPr>
        <w:t>põhjendatud</w:t>
      </w:r>
      <w:r w:rsidR="04FBF29C" w:rsidRPr="002E357C">
        <w:rPr>
          <w:color w:val="auto"/>
          <w:shd w:val="clear" w:color="auto" w:fill="FFFFFF"/>
        </w:rPr>
        <w:t xml:space="preserve"> piirata</w:t>
      </w:r>
      <w:r w:rsidR="0094E3F4" w:rsidRPr="002E357C">
        <w:rPr>
          <w:color w:val="auto"/>
          <w:shd w:val="clear" w:color="auto" w:fill="FFFFFF"/>
        </w:rPr>
        <w:t xml:space="preserve"> deklaratsiooni esitamist paber</w:t>
      </w:r>
      <w:r w:rsidR="006A2650">
        <w:rPr>
          <w:color w:val="auto"/>
          <w:shd w:val="clear" w:color="auto" w:fill="FFFFFF"/>
        </w:rPr>
        <w:t>i</w:t>
      </w:r>
      <w:r w:rsidR="0094E3F4" w:rsidRPr="002E357C">
        <w:rPr>
          <w:color w:val="auto"/>
          <w:shd w:val="clear" w:color="auto" w:fill="FFFFFF"/>
        </w:rPr>
        <w:t>l</w:t>
      </w:r>
      <w:r w:rsidR="0C9818AC" w:rsidRPr="002E357C">
        <w:rPr>
          <w:color w:val="auto"/>
          <w:shd w:val="clear" w:color="auto" w:fill="FFFFFF"/>
        </w:rPr>
        <w:t>, kui deklareeritavate tehingute maht on suur</w:t>
      </w:r>
      <w:r w:rsidR="46996CA8" w:rsidRPr="002E357C">
        <w:rPr>
          <w:color w:val="auto"/>
          <w:shd w:val="clear" w:color="auto" w:fill="FFFFFF"/>
        </w:rPr>
        <w:t xml:space="preserve"> </w:t>
      </w:r>
      <w:r w:rsidR="15853C90" w:rsidRPr="002E357C">
        <w:rPr>
          <w:color w:val="auto"/>
          <w:shd w:val="clear" w:color="auto" w:fill="FFFFFF"/>
        </w:rPr>
        <w:t xml:space="preserve">ja </w:t>
      </w:r>
      <w:r w:rsidR="47B4E4D3" w:rsidRPr="002E357C">
        <w:rPr>
          <w:color w:val="auto"/>
        </w:rPr>
        <w:t>nende</w:t>
      </w:r>
      <w:r w:rsidR="1238D6A7" w:rsidRPr="002E357C">
        <w:rPr>
          <w:color w:val="auto"/>
        </w:rPr>
        <w:t>lt</w:t>
      </w:r>
      <w:r w:rsidR="47B4E4D3" w:rsidRPr="002E357C">
        <w:rPr>
          <w:color w:val="auto"/>
        </w:rPr>
        <w:t xml:space="preserve"> tulu teenimiseks on kasutatud elektroon</w:t>
      </w:r>
      <w:r w:rsidR="002879CD">
        <w:rPr>
          <w:color w:val="auto"/>
        </w:rPr>
        <w:t>ilisi</w:t>
      </w:r>
      <w:r w:rsidR="47B4E4D3" w:rsidRPr="002E357C">
        <w:rPr>
          <w:color w:val="auto"/>
        </w:rPr>
        <w:t xml:space="preserve"> seadmeid ja keskkondi. </w:t>
      </w:r>
    </w:p>
    <w:p w14:paraId="3F8C009F" w14:textId="77777777" w:rsidR="00E77B65" w:rsidRPr="002E357C" w:rsidRDefault="00E77B65" w:rsidP="007E666C">
      <w:pPr>
        <w:ind w:left="-5" w:right="0"/>
        <w:rPr>
          <w:color w:val="auto"/>
        </w:rPr>
      </w:pPr>
    </w:p>
    <w:p w14:paraId="0DC8E70A" w14:textId="761E8510" w:rsidR="00845244" w:rsidRPr="002E357C" w:rsidRDefault="00E6385C" w:rsidP="007E666C">
      <w:pPr>
        <w:ind w:left="-5" w:right="0"/>
        <w:rPr>
          <w:color w:val="auto"/>
          <w:shd w:val="clear" w:color="auto" w:fill="FFFFFF"/>
        </w:rPr>
      </w:pPr>
      <w:r w:rsidRPr="002E357C">
        <w:rPr>
          <w:color w:val="auto"/>
        </w:rPr>
        <w:lastRenderedPageBreak/>
        <w:t>Sarnaselt TSD</w:t>
      </w:r>
      <w:r w:rsidR="009D507B">
        <w:rPr>
          <w:color w:val="auto"/>
        </w:rPr>
        <w:t>-</w:t>
      </w:r>
      <w:r w:rsidRPr="002E357C">
        <w:rPr>
          <w:color w:val="auto"/>
        </w:rPr>
        <w:t>ga</w:t>
      </w:r>
      <w:r w:rsidR="5546365A" w:rsidRPr="002E357C">
        <w:rPr>
          <w:color w:val="auto"/>
        </w:rPr>
        <w:t xml:space="preserve"> on ka </w:t>
      </w:r>
      <w:r w:rsidR="1B9E5FB1" w:rsidRPr="002E357C">
        <w:rPr>
          <w:color w:val="auto"/>
        </w:rPr>
        <w:t>füüsilise isiku tuludeklaratsiooni puhul jäetud võimalus esitada põhjendatud juhtudel deklaratsioon paber</w:t>
      </w:r>
      <w:r w:rsidR="006A2650">
        <w:rPr>
          <w:color w:val="auto"/>
        </w:rPr>
        <w:t>i</w:t>
      </w:r>
      <w:r w:rsidR="1B9E5FB1" w:rsidRPr="002E357C">
        <w:rPr>
          <w:color w:val="auto"/>
        </w:rPr>
        <w:t>l.</w:t>
      </w:r>
      <w:r w:rsidR="007E666C" w:rsidRPr="002E357C">
        <w:rPr>
          <w:color w:val="auto"/>
        </w:rPr>
        <w:t xml:space="preserve"> </w:t>
      </w:r>
      <w:r w:rsidR="007E666C" w:rsidRPr="002E357C">
        <w:rPr>
          <w:color w:val="auto"/>
          <w:shd w:val="clear" w:color="auto" w:fill="FFFFFF"/>
        </w:rPr>
        <w:t>Rakendatavad põhimõtted on analoogsed TSD paberil esitamise tingimustega (vt täpsemalt TuMS § 40 lõike 5 muudatuse selgitust).</w:t>
      </w:r>
    </w:p>
    <w:p w14:paraId="17A8A4B6" w14:textId="77777777" w:rsidR="00BF20DD" w:rsidRPr="001E092A" w:rsidRDefault="00BF20DD" w:rsidP="00C45418">
      <w:pPr>
        <w:ind w:left="-5" w:right="0"/>
      </w:pPr>
    </w:p>
    <w:p w14:paraId="00B7D87F" w14:textId="5BD7E9A6" w:rsidR="00E96D84" w:rsidRPr="007405C9" w:rsidRDefault="02C6F7EE" w:rsidP="3AAF5ABF">
      <w:pPr>
        <w:pStyle w:val="ng-star-inserted"/>
        <w:shd w:val="clear" w:color="auto" w:fill="FFFFFF" w:themeFill="background1"/>
        <w:spacing w:before="0" w:beforeAutospacing="0" w:after="0" w:afterAutospacing="0"/>
        <w:jc w:val="both"/>
        <w:rPr>
          <w:rStyle w:val="ng-star-inserted1"/>
        </w:rPr>
      </w:pPr>
      <w:r w:rsidRPr="007405C9">
        <w:rPr>
          <w:rStyle w:val="ng-star-inserted1"/>
        </w:rPr>
        <w:t xml:space="preserve">Kuigi paberdeklaratsioonide koguarv on aasta-aastalt kahanenud, on just mahukate tehinguloeteludega paberdeklaratsioonid maksuhalduri jaoks kõige ebaefektiivsem osa töövoost. </w:t>
      </w:r>
      <w:r w:rsidR="76104B0B" w:rsidRPr="007405C9">
        <w:rPr>
          <w:shd w:val="clear" w:color="auto" w:fill="FFFFFF"/>
        </w:rPr>
        <w:t xml:space="preserve">Illustreerimaks praegust </w:t>
      </w:r>
      <w:r w:rsidR="005413FF" w:rsidRPr="007405C9">
        <w:rPr>
          <w:shd w:val="clear" w:color="auto" w:fill="FFFFFF"/>
        </w:rPr>
        <w:t>töö</w:t>
      </w:r>
      <w:r w:rsidR="76104B0B" w:rsidRPr="007405C9">
        <w:rPr>
          <w:shd w:val="clear" w:color="auto" w:fill="FFFFFF"/>
        </w:rPr>
        <w:t xml:space="preserve">koormust, </w:t>
      </w:r>
      <w:r w:rsidR="00B06C9D">
        <w:rPr>
          <w:shd w:val="clear" w:color="auto" w:fill="FFFFFF"/>
        </w:rPr>
        <w:t xml:space="preserve">siis 2024. aasta kohta </w:t>
      </w:r>
      <w:r w:rsidR="76104B0B" w:rsidRPr="007405C9">
        <w:rPr>
          <w:shd w:val="clear" w:color="auto" w:fill="FFFFFF"/>
        </w:rPr>
        <w:t>deklareeriti paberil esitatud deklaratsioonides TuMS §-de 15–16 või 17¹–18 alusel kokku 5 338 tehingut</w:t>
      </w:r>
      <w:r w:rsidR="00E96D84" w:rsidRPr="007405C9">
        <w:rPr>
          <w:shd w:val="clear" w:color="auto" w:fill="FFFFFF"/>
        </w:rPr>
        <w:t>.</w:t>
      </w:r>
      <w:r w:rsidR="76104B0B" w:rsidRPr="007405C9">
        <w:rPr>
          <w:shd w:val="clear" w:color="auto" w:fill="FFFFFF"/>
        </w:rPr>
        <w:t xml:space="preserve"> </w:t>
      </w:r>
      <w:r w:rsidR="00E96D84" w:rsidRPr="007405C9">
        <w:rPr>
          <w:shd w:val="clear" w:color="auto" w:fill="FFFFFF"/>
        </w:rPr>
        <w:t xml:space="preserve">Nimetatud statistika hõlmab üksnes neid juhtumeid, kus </w:t>
      </w:r>
      <w:r w:rsidR="0094426E" w:rsidRPr="001721B7">
        <w:rPr>
          <w:color w:val="202020"/>
          <w:shd w:val="clear" w:color="auto" w:fill="FFFFFF"/>
        </w:rPr>
        <w:t>vähemalt ühes neis</w:t>
      </w:r>
      <w:r w:rsidR="00290E76">
        <w:rPr>
          <w:color w:val="202020"/>
          <w:shd w:val="clear" w:color="auto" w:fill="FFFFFF"/>
        </w:rPr>
        <w:t>t</w:t>
      </w:r>
      <w:r w:rsidR="0094426E" w:rsidRPr="001721B7">
        <w:rPr>
          <w:color w:val="202020"/>
          <w:shd w:val="clear" w:color="auto" w:fill="FFFFFF"/>
        </w:rPr>
        <w:t xml:space="preserve"> paragrahvides</w:t>
      </w:r>
      <w:r w:rsidR="00290E76">
        <w:rPr>
          <w:color w:val="202020"/>
          <w:shd w:val="clear" w:color="auto" w:fill="FFFFFF"/>
        </w:rPr>
        <w:t>t</w:t>
      </w:r>
      <w:r w:rsidR="0094426E" w:rsidRPr="001721B7">
        <w:rPr>
          <w:color w:val="202020"/>
          <w:shd w:val="clear" w:color="auto" w:fill="FFFFFF"/>
        </w:rPr>
        <w:t xml:space="preserve"> nimetatud tehinguid </w:t>
      </w:r>
      <w:r w:rsidR="00290E76">
        <w:rPr>
          <w:color w:val="202020"/>
          <w:shd w:val="clear" w:color="auto" w:fill="FFFFFF"/>
        </w:rPr>
        <w:t xml:space="preserve">on </w:t>
      </w:r>
      <w:r w:rsidR="0094426E" w:rsidRPr="001721B7">
        <w:rPr>
          <w:color w:val="202020"/>
          <w:shd w:val="clear" w:color="auto" w:fill="FFFFFF"/>
        </w:rPr>
        <w:t>tehtud rohkem kui viis</w:t>
      </w:r>
      <w:r w:rsidR="00E96D84" w:rsidRPr="007405C9">
        <w:rPr>
          <w:shd w:val="clear" w:color="auto" w:fill="FFFFFF"/>
        </w:rPr>
        <w:t>.</w:t>
      </w:r>
      <w:r w:rsidR="00E96D84" w:rsidRPr="007405C9">
        <w:rPr>
          <w:rFonts w:ascii="Arial" w:hAnsi="Arial" w:cs="Arial"/>
          <w:sz w:val="21"/>
          <w:szCs w:val="21"/>
          <w:shd w:val="clear" w:color="auto" w:fill="FFFFFF"/>
        </w:rPr>
        <w:t xml:space="preserve"> </w:t>
      </w:r>
      <w:r w:rsidR="00E96D84" w:rsidRPr="007405C9">
        <w:rPr>
          <w:shd w:val="clear" w:color="auto" w:fill="FFFFFF"/>
        </w:rPr>
        <w:t xml:space="preserve">Nende andmete käsitsi sisestamine </w:t>
      </w:r>
      <w:r w:rsidR="003028F6">
        <w:rPr>
          <w:shd w:val="clear" w:color="auto" w:fill="FFFFFF"/>
        </w:rPr>
        <w:t>MTA</w:t>
      </w:r>
      <w:r w:rsidR="00E96D84" w:rsidRPr="007405C9">
        <w:rPr>
          <w:shd w:val="clear" w:color="auto" w:fill="FFFFFF"/>
        </w:rPr>
        <w:t xml:space="preserve"> infosüsteemidesse on tähendanud maksuhalduri jaoks ebaotstarbekat ressursikulu. </w:t>
      </w:r>
      <w:r w:rsidR="00E96D84" w:rsidRPr="007405C9">
        <w:rPr>
          <w:rStyle w:val="ng-star-inserted1"/>
        </w:rPr>
        <w:t xml:space="preserve">Muudatus aitab lõpetada ebamõistliku käsitöö nendes lõikudes, kus </w:t>
      </w:r>
      <w:r w:rsidR="0002558D">
        <w:rPr>
          <w:rStyle w:val="ng-star-inserted1"/>
        </w:rPr>
        <w:t>elektrooniline</w:t>
      </w:r>
      <w:r w:rsidR="00E96D84" w:rsidRPr="007405C9">
        <w:rPr>
          <w:rStyle w:val="ng-star-inserted1"/>
        </w:rPr>
        <w:t xml:space="preserve"> lahendus on juba olemas ja laialdaselt kasutatav.</w:t>
      </w:r>
    </w:p>
    <w:p w14:paraId="5C293CC7" w14:textId="77777777" w:rsidR="00496CAD" w:rsidRPr="007405C9" w:rsidRDefault="00496CAD" w:rsidP="00E96D84">
      <w:pPr>
        <w:pStyle w:val="ng-star-inserted"/>
        <w:shd w:val="clear" w:color="auto" w:fill="FFFFFF"/>
        <w:spacing w:before="0" w:beforeAutospacing="0" w:after="0" w:afterAutospacing="0"/>
        <w:jc w:val="both"/>
        <w:rPr>
          <w:rStyle w:val="ng-star-inserted1"/>
        </w:rPr>
      </w:pPr>
    </w:p>
    <w:p w14:paraId="208641AC" w14:textId="3781C06D" w:rsidR="00496CAD" w:rsidRDefault="00496CAD" w:rsidP="00496CAD">
      <w:pPr>
        <w:spacing w:after="0" w:line="240" w:lineRule="auto"/>
        <w:ind w:left="-5" w:right="0"/>
      </w:pPr>
      <w:r>
        <w:t>Muudatus jõustub 1. jaanuaril 2027</w:t>
      </w:r>
      <w:r w:rsidR="00ED1B4C">
        <w:t>. a</w:t>
      </w:r>
      <w:r>
        <w:t xml:space="preserve"> ning kohaldub kõikidele deklaratsioonidele, mis esitatakse pärast nimetatud kuupäeva.</w:t>
      </w:r>
      <w:r w:rsidRPr="001E092A">
        <w:t xml:space="preserve"> </w:t>
      </w:r>
    </w:p>
    <w:p w14:paraId="1DC5FD29" w14:textId="27F93EA1" w:rsidR="00FF42B7" w:rsidRDefault="00FF42B7" w:rsidP="04E16E34">
      <w:pPr>
        <w:pStyle w:val="ng-star-inserted"/>
        <w:shd w:val="clear" w:color="auto" w:fill="FFFFFF" w:themeFill="background1"/>
        <w:spacing w:before="0" w:beforeAutospacing="0" w:after="0" w:afterAutospacing="0"/>
        <w:jc w:val="both"/>
        <w:rPr>
          <w:color w:val="2B2D31"/>
          <w:shd w:val="clear" w:color="auto" w:fill="FFFFFF"/>
        </w:rPr>
      </w:pPr>
    </w:p>
    <w:p w14:paraId="4132B139" w14:textId="3E47F705" w:rsidR="000464D0" w:rsidRPr="001E092A" w:rsidRDefault="65C6F6CC" w:rsidP="04E16E34">
      <w:pPr>
        <w:pStyle w:val="ng-star-inserted"/>
        <w:shd w:val="clear" w:color="auto" w:fill="FFFFFF" w:themeFill="background1"/>
        <w:spacing w:before="0" w:beforeAutospacing="0" w:after="0" w:afterAutospacing="0"/>
        <w:jc w:val="both"/>
        <w:rPr>
          <w:color w:val="2B2D31"/>
        </w:rPr>
      </w:pPr>
      <w:r w:rsidRPr="001E092A">
        <w:rPr>
          <w:rStyle w:val="ng-star-inserted1"/>
          <w:b/>
          <w:bCs/>
          <w:color w:val="2B2D31"/>
        </w:rPr>
        <w:t>Paragrahviga 2</w:t>
      </w:r>
      <w:r w:rsidRPr="001E092A">
        <w:rPr>
          <w:rStyle w:val="ng-star-inserted1"/>
          <w:color w:val="2B2D31"/>
        </w:rPr>
        <w:t xml:space="preserve"> muudetakse </w:t>
      </w:r>
      <w:r w:rsidR="0099563F">
        <w:rPr>
          <w:rStyle w:val="ng-star-inserted1"/>
          <w:color w:val="2B2D31"/>
        </w:rPr>
        <w:t>KoPS</w:t>
      </w:r>
      <w:r w:rsidRPr="001E092A">
        <w:rPr>
          <w:rStyle w:val="ng-star-inserted1"/>
          <w:color w:val="2B2D31"/>
        </w:rPr>
        <w:t xml:space="preserve"> § 11 lõike 1</w:t>
      </w:r>
      <w:r w:rsidRPr="001E092A">
        <w:rPr>
          <w:rStyle w:val="ng-star-inserted1"/>
          <w:color w:val="2B2D31"/>
          <w:vertAlign w:val="superscript"/>
        </w:rPr>
        <w:t>2</w:t>
      </w:r>
      <w:r w:rsidRPr="001E092A">
        <w:rPr>
          <w:rStyle w:val="ng-star-inserted1"/>
          <w:color w:val="2B2D31"/>
        </w:rPr>
        <w:t xml:space="preserve"> punkte 1 ja 2, mis on volitusnormid rahandusministrile kogumispensioni makse deklareerimise ja kinnipidamis</w:t>
      </w:r>
      <w:r w:rsidR="3D2774CE" w:rsidRPr="001E092A">
        <w:rPr>
          <w:rStyle w:val="ng-star-inserted1"/>
          <w:color w:val="2B2D31"/>
        </w:rPr>
        <w:t xml:space="preserve">e </w:t>
      </w:r>
      <w:r w:rsidRPr="001E092A">
        <w:rPr>
          <w:rStyle w:val="ng-star-inserted1"/>
          <w:color w:val="2B2D31"/>
        </w:rPr>
        <w:t xml:space="preserve">tõendi vormide kehtestamiseks. Sarnaselt eelnõu § 1 punktis 1 toodud muudatusele asendatakse ka </w:t>
      </w:r>
      <w:r w:rsidR="009C0623">
        <w:rPr>
          <w:rStyle w:val="ng-star-inserted1"/>
          <w:color w:val="2B2D31"/>
        </w:rPr>
        <w:t>käesolevates punktides</w:t>
      </w:r>
      <w:r w:rsidRPr="001E092A">
        <w:rPr>
          <w:rStyle w:val="ng-star-inserted1"/>
          <w:color w:val="2B2D31"/>
        </w:rPr>
        <w:t xml:space="preserve"> mõiste „vorm“ sõnaga „andmekoosseis“.</w:t>
      </w:r>
      <w:r w:rsidR="59481D10" w:rsidRPr="001E092A">
        <w:rPr>
          <w:rStyle w:val="ng-star-inserted1"/>
          <w:color w:val="2B2D31"/>
        </w:rPr>
        <w:t xml:space="preserve"> </w:t>
      </w:r>
      <w:r w:rsidR="3F1478F5" w:rsidRPr="001E092A">
        <w:rPr>
          <w:color w:val="2B2D31"/>
          <w:shd w:val="clear" w:color="auto" w:fill="FFFFFF"/>
        </w:rPr>
        <w:t>Selle</w:t>
      </w:r>
      <w:r w:rsidR="54B71BA5" w:rsidRPr="001E092A">
        <w:rPr>
          <w:color w:val="2B2D31"/>
          <w:shd w:val="clear" w:color="auto" w:fill="FFFFFF"/>
        </w:rPr>
        <w:t xml:space="preserve"> </w:t>
      </w:r>
      <w:r w:rsidR="16D3B1D8" w:rsidRPr="001E092A">
        <w:rPr>
          <w:color w:val="2B2D31"/>
          <w:shd w:val="clear" w:color="auto" w:fill="FFFFFF"/>
        </w:rPr>
        <w:t xml:space="preserve">muudatuse </w:t>
      </w:r>
      <w:r w:rsidR="54B71BA5" w:rsidRPr="001E092A">
        <w:rPr>
          <w:color w:val="2B2D31"/>
          <w:shd w:val="clear" w:color="auto" w:fill="FFFFFF"/>
        </w:rPr>
        <w:t xml:space="preserve">eesmärk on vähendada halduskoormust ja andmevigu, asendades senised staatilised maksudeklaratsioonide vormid tehnoloogiliselt neutraalsete andmekoosseisudega. See </w:t>
      </w:r>
      <w:r w:rsidR="64ACE473" w:rsidRPr="001E092A">
        <w:rPr>
          <w:color w:val="2B2D31"/>
          <w:shd w:val="clear" w:color="auto" w:fill="FFFFFF"/>
        </w:rPr>
        <w:t xml:space="preserve">annab </w:t>
      </w:r>
      <w:r w:rsidR="54B71BA5" w:rsidRPr="001E092A">
        <w:rPr>
          <w:color w:val="2B2D31"/>
          <w:shd w:val="clear" w:color="auto" w:fill="FFFFFF"/>
        </w:rPr>
        <w:t>maksuhaldurile suurema paindlikkuse e-keskkonna vaadete kujundamisel vastavalt infosüsteemi tehnilistele vajadustele.</w:t>
      </w:r>
      <w:r w:rsidR="3D6E2232" w:rsidRPr="001E092A">
        <w:rPr>
          <w:color w:val="2B2D31"/>
          <w:shd w:val="clear" w:color="auto" w:fill="FFFFFF"/>
        </w:rPr>
        <w:t xml:space="preserve"> </w:t>
      </w:r>
    </w:p>
    <w:p w14:paraId="5BC05274" w14:textId="77777777" w:rsidR="000A20C6" w:rsidRPr="001E092A" w:rsidRDefault="000A20C6" w:rsidP="002C4076">
      <w:pPr>
        <w:spacing w:after="0" w:line="240" w:lineRule="auto"/>
        <w:ind w:left="0" w:right="0" w:firstLine="0"/>
        <w:rPr>
          <w:i/>
          <w:iCs/>
        </w:rPr>
      </w:pPr>
    </w:p>
    <w:p w14:paraId="27323795" w14:textId="0018250B" w:rsidR="000A20C6" w:rsidRPr="001E092A" w:rsidRDefault="000A20C6" w:rsidP="00D71E85">
      <w:pPr>
        <w:spacing w:after="0" w:line="240" w:lineRule="auto"/>
        <w:ind w:left="-5" w:right="0"/>
        <w:rPr>
          <w:i/>
          <w:iCs/>
        </w:rPr>
      </w:pPr>
      <w:r w:rsidRPr="001E092A">
        <w:rPr>
          <w:b/>
          <w:bCs/>
          <w:color w:val="2B2D31"/>
          <w:shd w:val="clear" w:color="auto" w:fill="FFFFFF"/>
        </w:rPr>
        <w:t>Paragrahvi 3 punktiga 1</w:t>
      </w:r>
      <w:r w:rsidRPr="001E092A">
        <w:rPr>
          <w:color w:val="2B2D31"/>
          <w:shd w:val="clear" w:color="auto" w:fill="FFFFFF"/>
        </w:rPr>
        <w:t xml:space="preserve"> muudetakse </w:t>
      </w:r>
      <w:r w:rsidR="00D3156B">
        <w:rPr>
          <w:color w:val="2B2D31"/>
          <w:shd w:val="clear" w:color="auto" w:fill="FFFFFF"/>
        </w:rPr>
        <w:t>SMS</w:t>
      </w:r>
      <w:r w:rsidRPr="001E092A">
        <w:rPr>
          <w:color w:val="2B2D31"/>
          <w:shd w:val="clear" w:color="auto" w:fill="FFFFFF"/>
        </w:rPr>
        <w:t xml:space="preserve"> § 9 lõiget 7, mis on volitusnorm valdkonna eest vastutavale ministrile sotsiaalmaksu deklareerimise ja tasutud sotsiaalmaksu tõendite vormide kehtestamiseks. Sarnaselt eelnõu § 1 punktis 1 sätestatule asendatakse ka </w:t>
      </w:r>
      <w:r w:rsidR="00FB45C9">
        <w:rPr>
          <w:color w:val="2B2D31"/>
          <w:shd w:val="clear" w:color="auto" w:fill="FFFFFF"/>
        </w:rPr>
        <w:t>käesoleva</w:t>
      </w:r>
      <w:r w:rsidR="00BC43FF">
        <w:rPr>
          <w:color w:val="2B2D31"/>
          <w:shd w:val="clear" w:color="auto" w:fill="FFFFFF"/>
        </w:rPr>
        <w:t>s punktis</w:t>
      </w:r>
      <w:r w:rsidRPr="001E092A">
        <w:rPr>
          <w:color w:val="2B2D31"/>
          <w:shd w:val="clear" w:color="auto" w:fill="FFFFFF"/>
        </w:rPr>
        <w:t xml:space="preserve"> senised staatilised deklaratsioonivormid tehnoloogiliselt neutraalsete andmekoosseisudega.</w:t>
      </w:r>
    </w:p>
    <w:p w14:paraId="7938C3CC" w14:textId="77777777" w:rsidR="00D11B60" w:rsidRPr="001E092A" w:rsidRDefault="00D11B60" w:rsidP="00D71E85">
      <w:pPr>
        <w:spacing w:after="0" w:line="240" w:lineRule="auto"/>
        <w:ind w:left="-5" w:right="0"/>
        <w:rPr>
          <w:i/>
          <w:iCs/>
        </w:rPr>
      </w:pPr>
    </w:p>
    <w:p w14:paraId="3FC2E9DE" w14:textId="77777777" w:rsidR="006541E0" w:rsidRDefault="006541E0" w:rsidP="006541E0">
      <w:pPr>
        <w:spacing w:after="0" w:line="240" w:lineRule="auto"/>
        <w:rPr>
          <w:rFonts w:ascii="Arial" w:hAnsi="Arial" w:cs="Arial"/>
          <w:color w:val="2B2D31"/>
          <w:sz w:val="21"/>
          <w:szCs w:val="21"/>
          <w:shd w:val="clear" w:color="auto" w:fill="FFFFFF"/>
        </w:rPr>
      </w:pPr>
      <w:r w:rsidRPr="001E092A">
        <w:rPr>
          <w:b/>
          <w:bCs/>
        </w:rPr>
        <w:t>Paragrahvi 3 punktiga 2</w:t>
      </w:r>
      <w:r w:rsidRPr="001E092A">
        <w:t xml:space="preserve"> täiendatakse SMS § 9 uue lõikega 7</w:t>
      </w:r>
      <w:r w:rsidRPr="001E092A">
        <w:rPr>
          <w:vertAlign w:val="superscript"/>
        </w:rPr>
        <w:t>1</w:t>
      </w:r>
      <w:r w:rsidRPr="001E092A">
        <w:t xml:space="preserve">, et täpsustada </w:t>
      </w:r>
      <w:r>
        <w:t xml:space="preserve">sotsiaalmaksu </w:t>
      </w:r>
      <w:r w:rsidRPr="001E092A">
        <w:t>deklaratsiooni esitamise reegl</w:t>
      </w:r>
      <w:r>
        <w:t>e</w:t>
      </w:r>
      <w:r w:rsidRPr="001E092A">
        <w:t xml:space="preserve">id. </w:t>
      </w:r>
      <w:r w:rsidRPr="00774CC8">
        <w:rPr>
          <w:color w:val="2B2D31"/>
          <w:shd w:val="clear" w:color="auto" w:fill="FFFFFF"/>
        </w:rPr>
        <w:t xml:space="preserve">Kuigi </w:t>
      </w:r>
      <w:r>
        <w:rPr>
          <w:color w:val="2B2D31"/>
          <w:shd w:val="clear" w:color="auto" w:fill="FFFFFF"/>
        </w:rPr>
        <w:t>kehtiv SMS</w:t>
      </w:r>
      <w:r w:rsidRPr="00774CC8">
        <w:rPr>
          <w:color w:val="2B2D31"/>
          <w:shd w:val="clear" w:color="auto" w:fill="FFFFFF"/>
        </w:rPr>
        <w:t xml:space="preserve"> üksikasjalikke reegleid ei sätesta, rakendatakse sotsiaalmaksu deklareerimisel praktikas kolme erinevat korda.</w:t>
      </w:r>
      <w:r>
        <w:rPr>
          <w:rFonts w:ascii="Arial" w:hAnsi="Arial" w:cs="Arial"/>
          <w:color w:val="2B2D31"/>
          <w:sz w:val="21"/>
          <w:szCs w:val="21"/>
          <w:shd w:val="clear" w:color="auto" w:fill="FFFFFF"/>
        </w:rPr>
        <w:t xml:space="preserve"> </w:t>
      </w:r>
    </w:p>
    <w:p w14:paraId="3392BE9E" w14:textId="77777777" w:rsidR="006541E0" w:rsidRDefault="006541E0" w:rsidP="006541E0">
      <w:pPr>
        <w:spacing w:after="0" w:line="240" w:lineRule="auto"/>
      </w:pPr>
    </w:p>
    <w:p w14:paraId="1FA78C7E" w14:textId="347576FE" w:rsidR="006541E0" w:rsidRDefault="006541E0" w:rsidP="006541E0">
      <w:pPr>
        <w:spacing w:after="0" w:line="240" w:lineRule="auto"/>
        <w:rPr>
          <w:rStyle w:val="ng-star-inserted1"/>
          <w:color w:val="2B2D31"/>
        </w:rPr>
      </w:pPr>
      <w:r w:rsidRPr="001E092A">
        <w:t>Aktiivse tegevuse eest makstud tasudelt deklareeritakse sotsiaalmaks tulumaksuga samal vormil (TSD), mistõttu kohalduvad sotsiaalmaksu deklareerimisele TuMS</w:t>
      </w:r>
      <w:r w:rsidR="000974AD">
        <w:t>-</w:t>
      </w:r>
      <w:r w:rsidRPr="001E092A">
        <w:t xml:space="preserve">s kehtestatud reeglid. See tähendab, et </w:t>
      </w:r>
      <w:r>
        <w:t xml:space="preserve">kehtiva korra kohaselt </w:t>
      </w:r>
      <w:r w:rsidRPr="001E092A">
        <w:t>tuleb deklaratsioon esitada elektroon</w:t>
      </w:r>
      <w:r>
        <w:t>ili</w:t>
      </w:r>
      <w:r w:rsidRPr="001E092A">
        <w:t>selt, kui tasu saajaid on üle viie.</w:t>
      </w:r>
      <w:r>
        <w:t xml:space="preserve"> Käesoleva eelnõuga tunnistatakse see TuMS-i erand kehtetuks. </w:t>
      </w:r>
      <w:r w:rsidRPr="001E092A">
        <w:t xml:space="preserve">Seega </w:t>
      </w:r>
      <w:r w:rsidR="00B324E4" w:rsidRPr="001E092A">
        <w:t xml:space="preserve">edaspidi tuleb </w:t>
      </w:r>
      <w:r w:rsidRPr="001E092A">
        <w:t>TSD</w:t>
      </w:r>
      <w:r w:rsidR="00B41BA0">
        <w:t>-</w:t>
      </w:r>
      <w:r w:rsidRPr="001E092A">
        <w:t>d esitada elektroon</w:t>
      </w:r>
      <w:r>
        <w:t>ili</w:t>
      </w:r>
      <w:r w:rsidRPr="001E092A">
        <w:t>selt olenemata tasu saajate arvust.</w:t>
      </w:r>
      <w:r w:rsidRPr="00896FF1">
        <w:rPr>
          <w:rStyle w:val="ng-star-inserted1"/>
          <w:color w:val="2B2D31"/>
        </w:rPr>
        <w:t xml:space="preserve"> </w:t>
      </w:r>
      <w:r w:rsidRPr="00077123">
        <w:rPr>
          <w:rStyle w:val="ng-star-inserted1"/>
          <w:color w:val="2B2D31"/>
        </w:rPr>
        <w:t>Muudatus puudutab ka füüsilisest isikust ettevõtjaid (</w:t>
      </w:r>
      <w:r w:rsidR="00AB7F63">
        <w:rPr>
          <w:rStyle w:val="ng-star-inserted1"/>
          <w:color w:val="2B2D31"/>
        </w:rPr>
        <w:t xml:space="preserve">edaspidi </w:t>
      </w:r>
      <w:r w:rsidRPr="00AB7F63">
        <w:rPr>
          <w:rStyle w:val="ng-star-inserted1"/>
          <w:i/>
          <w:iCs/>
          <w:color w:val="2B2D31"/>
        </w:rPr>
        <w:t>FIE</w:t>
      </w:r>
      <w:r w:rsidRPr="00077123">
        <w:rPr>
          <w:rStyle w:val="ng-star-inserted1"/>
          <w:color w:val="2B2D31"/>
        </w:rPr>
        <w:t>). Kuna FIE täidab väikeettevõtjana igapäevaselt mitmeid maksuseadustest tulenevaid kohustusi, on elektrooniline deklareerimine tema puhul tavapärane ega ole ebaproportsionaalselt koormav.</w:t>
      </w:r>
      <w:r w:rsidRPr="00BA4DE3">
        <w:rPr>
          <w:rStyle w:val="ng-star-inserted1"/>
          <w:color w:val="2B2D31"/>
        </w:rPr>
        <w:t xml:space="preserve"> </w:t>
      </w:r>
    </w:p>
    <w:p w14:paraId="79C5701F" w14:textId="77777777" w:rsidR="006541E0" w:rsidRDefault="006541E0" w:rsidP="006541E0">
      <w:pPr>
        <w:spacing w:after="0" w:line="240" w:lineRule="auto"/>
        <w:rPr>
          <w:rStyle w:val="ng-star-inserted1"/>
          <w:color w:val="2B2D31"/>
        </w:rPr>
      </w:pPr>
    </w:p>
    <w:p w14:paraId="266B57DD" w14:textId="1ACFCD54" w:rsidR="006541E0" w:rsidRDefault="006541E0" w:rsidP="006541E0">
      <w:pPr>
        <w:spacing w:after="0" w:line="240" w:lineRule="auto"/>
      </w:pPr>
      <w:r>
        <w:rPr>
          <w:rStyle w:val="ng-star-inserted1"/>
          <w:color w:val="2B2D31"/>
        </w:rPr>
        <w:t>TSD</w:t>
      </w:r>
      <w:r w:rsidR="00192A71">
        <w:rPr>
          <w:rStyle w:val="ng-star-inserted1"/>
          <w:color w:val="2B2D31"/>
        </w:rPr>
        <w:t>-</w:t>
      </w:r>
      <w:r w:rsidRPr="00077123">
        <w:rPr>
          <w:rStyle w:val="ng-star-inserted1"/>
          <w:color w:val="2B2D31"/>
        </w:rPr>
        <w:t>de elektroonilise esitamise kohustus laieneks ka füüsilistele isikutele</w:t>
      </w:r>
      <w:r>
        <w:rPr>
          <w:rStyle w:val="ng-star-inserted1"/>
          <w:color w:val="2B2D31"/>
        </w:rPr>
        <w:t>, kes ei ole FIE-d</w:t>
      </w:r>
      <w:r w:rsidRPr="00077123">
        <w:rPr>
          <w:rStyle w:val="ng-star-inserted1"/>
          <w:color w:val="2B2D31"/>
        </w:rPr>
        <w:t>. Füüsilisel isikul tekib tulu- ja sotsiaalmaksu deklareerimise kohustus üksnes aktiivse tegevuse eest tasu maksmisel, mis eeldab töötaja või teenuse osutaja eelnevat registreerimist töötamise registris. Kuna töötamise registri kandeid saab teha eranditult elektrooniliselt, ei tekita deklaratsiooni e-kanalite kaudu esitamise nõue füüsilisele isikule sisuliselt uut tüüpi kohustust.</w:t>
      </w:r>
    </w:p>
    <w:p w14:paraId="7F1683D6" w14:textId="77777777" w:rsidR="006541E0" w:rsidRDefault="006541E0" w:rsidP="006541E0">
      <w:pPr>
        <w:spacing w:after="0" w:line="240" w:lineRule="auto"/>
      </w:pPr>
    </w:p>
    <w:p w14:paraId="1DCC9EAF" w14:textId="7D46C116" w:rsidR="006541E0" w:rsidRDefault="006541E0" w:rsidP="006541E0">
      <w:pPr>
        <w:spacing w:after="0" w:line="240" w:lineRule="auto"/>
        <w:rPr>
          <w:color w:val="202020"/>
          <w:shd w:val="clear" w:color="auto" w:fill="FFFFFF"/>
        </w:rPr>
      </w:pPr>
      <w:r w:rsidRPr="001E092A">
        <w:lastRenderedPageBreak/>
        <w:t xml:space="preserve">Seevastu </w:t>
      </w:r>
      <w:r w:rsidRPr="001E092A">
        <w:rPr>
          <w:color w:val="2B2D31"/>
          <w:shd w:val="clear" w:color="auto" w:fill="FFFFFF"/>
        </w:rPr>
        <w:t xml:space="preserve">SMS §-de 6 ja 6¹ alusel esitatava </w:t>
      </w:r>
      <w:r w:rsidRPr="001E092A">
        <w:t xml:space="preserve">ESD </w:t>
      </w:r>
      <w:r>
        <w:t xml:space="preserve">vormi </w:t>
      </w:r>
      <w:r w:rsidRPr="001E092A">
        <w:t xml:space="preserve">puhul on deklaratsiooni esitamise reeglid reguleeritud madalama astme õigusaktides ehk rahandusministri määrustes. Nii sätestab SMS § 6 alusel antud </w:t>
      </w:r>
      <w:r>
        <w:t xml:space="preserve">erijuhtudel sotsiaalmaksu maksmist täpsustav </w:t>
      </w:r>
      <w:r w:rsidRPr="001E092A">
        <w:t>määrus</w:t>
      </w:r>
      <w:r w:rsidRPr="001E092A">
        <w:rPr>
          <w:rStyle w:val="Allmrkuseviide"/>
        </w:rPr>
        <w:footnoteReference w:id="5"/>
      </w:r>
      <w:r w:rsidRPr="001E092A">
        <w:t>, et vorm ESD tuleb võimaluste olemasolul esitada elektroon</w:t>
      </w:r>
      <w:r>
        <w:t>ili</w:t>
      </w:r>
      <w:r w:rsidRPr="001E092A">
        <w:t>selt</w:t>
      </w:r>
      <w:r>
        <w:t>. Valdav osa</w:t>
      </w:r>
      <w:r w:rsidRPr="006D123D">
        <w:t xml:space="preserve"> ESD esitajatest on riigi- või kohaliku omavalitsuse asutused</w:t>
      </w:r>
      <w:r>
        <w:t xml:space="preserve"> ning maksukorralduse seaduse</w:t>
      </w:r>
      <w:r w:rsidRPr="006D123D">
        <w:t xml:space="preserve"> § 63 l</w:t>
      </w:r>
      <w:r>
        <w:t>õike</w:t>
      </w:r>
      <w:r w:rsidRPr="006D123D">
        <w:t xml:space="preserve"> 4 kohaselt on </w:t>
      </w:r>
      <w:r>
        <w:t>asutused</w:t>
      </w:r>
      <w:r w:rsidRPr="006D123D">
        <w:rPr>
          <w:color w:val="202020"/>
          <w:shd w:val="clear" w:color="auto" w:fill="FFFFFF"/>
        </w:rPr>
        <w:t xml:space="preserve"> kohustatud esitama maksuhaldurile deklaratsioonid ja muud dokumendid elektrooniliselt</w:t>
      </w:r>
      <w:r>
        <w:rPr>
          <w:color w:val="202020"/>
          <w:shd w:val="clear" w:color="auto" w:fill="FFFFFF"/>
        </w:rPr>
        <w:t>. Seega vastab SMS-i lisatav deklaratsiooni elektroonili</w:t>
      </w:r>
      <w:r w:rsidR="006F48A3">
        <w:rPr>
          <w:color w:val="202020"/>
          <w:shd w:val="clear" w:color="auto" w:fill="FFFFFF"/>
        </w:rPr>
        <w:t>ne</w:t>
      </w:r>
      <w:r>
        <w:rPr>
          <w:color w:val="202020"/>
          <w:shd w:val="clear" w:color="auto" w:fill="FFFFFF"/>
        </w:rPr>
        <w:t xml:space="preserve"> esitamise nõue maksukorralduse seaduses sätestatule</w:t>
      </w:r>
      <w:r w:rsidRPr="006D123D">
        <w:rPr>
          <w:color w:val="202020"/>
          <w:shd w:val="clear" w:color="auto" w:fill="FFFFFF"/>
        </w:rPr>
        <w:t xml:space="preserve">. </w:t>
      </w:r>
    </w:p>
    <w:p w14:paraId="4DF04F74" w14:textId="77777777" w:rsidR="006541E0" w:rsidRDefault="006541E0" w:rsidP="006541E0">
      <w:pPr>
        <w:spacing w:after="0" w:line="240" w:lineRule="auto"/>
        <w:rPr>
          <w:color w:val="202020"/>
          <w:shd w:val="clear" w:color="auto" w:fill="FFFFFF"/>
        </w:rPr>
      </w:pPr>
    </w:p>
    <w:p w14:paraId="1724F19B" w14:textId="340E7489" w:rsidR="006541E0" w:rsidRPr="003658D2" w:rsidRDefault="006541E0" w:rsidP="006541E0">
      <w:pPr>
        <w:spacing w:after="0" w:line="240" w:lineRule="auto"/>
        <w:rPr>
          <w:color w:val="2B2D31"/>
          <w:shd w:val="clear" w:color="auto" w:fill="FFFFFF"/>
        </w:rPr>
      </w:pPr>
      <w:r w:rsidRPr="003658D2">
        <w:rPr>
          <w:color w:val="202020"/>
          <w:shd w:val="clear" w:color="auto" w:fill="FFFFFF"/>
        </w:rPr>
        <w:t xml:space="preserve">ESD deklaratsiooni esitab ka </w:t>
      </w:r>
      <w:r>
        <w:t>FIE</w:t>
      </w:r>
      <w:r w:rsidRPr="003658D2">
        <w:t xml:space="preserve"> tasumaks sotsiaalmaksu oma ettevõtluses osaleva abikaasa eest (SMS § 6</w:t>
      </w:r>
      <w:r w:rsidRPr="003658D2">
        <w:rPr>
          <w:vertAlign w:val="superscript"/>
        </w:rPr>
        <w:t>1</w:t>
      </w:r>
      <w:r w:rsidRPr="003658D2">
        <w:t xml:space="preserve">). </w:t>
      </w:r>
      <w:r w:rsidRPr="003658D2">
        <w:rPr>
          <w:color w:val="2B2D31"/>
          <w:shd w:val="clear" w:color="auto" w:fill="FFFFFF"/>
        </w:rPr>
        <w:t>Kuigi kehtiva vormi täitmise juhised</w:t>
      </w:r>
      <w:r w:rsidRPr="003658D2">
        <w:rPr>
          <w:rStyle w:val="Allmrkuseviide"/>
        </w:rPr>
        <w:footnoteReference w:id="6"/>
      </w:r>
      <w:r w:rsidRPr="003658D2">
        <w:t xml:space="preserve"> </w:t>
      </w:r>
      <w:r w:rsidRPr="003658D2">
        <w:rPr>
          <w:color w:val="2B2D31"/>
          <w:shd w:val="clear" w:color="auto" w:fill="FFFFFF"/>
        </w:rPr>
        <w:t xml:space="preserve">on </w:t>
      </w:r>
      <w:r w:rsidR="003731F2">
        <w:rPr>
          <w:color w:val="2B2D31"/>
          <w:shd w:val="clear" w:color="auto" w:fill="FFFFFF"/>
        </w:rPr>
        <w:t xml:space="preserve">FIE-l </w:t>
      </w:r>
      <w:r w:rsidRPr="003658D2">
        <w:rPr>
          <w:color w:val="2B2D31"/>
          <w:shd w:val="clear" w:color="auto" w:fill="FFFFFF"/>
        </w:rPr>
        <w:t>seni lubanud esitada deklaratsioon paber</w:t>
      </w:r>
      <w:r w:rsidR="00E87B66">
        <w:rPr>
          <w:color w:val="2B2D31"/>
          <w:shd w:val="clear" w:color="auto" w:fill="FFFFFF"/>
        </w:rPr>
        <w:t>i</w:t>
      </w:r>
      <w:r w:rsidRPr="003658D2">
        <w:rPr>
          <w:color w:val="2B2D31"/>
          <w:shd w:val="clear" w:color="auto" w:fill="FFFFFF"/>
        </w:rPr>
        <w:t>l, eeldab abikaasa eest sotsiaalmaksu maksmine tema eelnevat registreerimist töötamise registris. Arvestades, et töötamise registr</w:t>
      </w:r>
      <w:r w:rsidR="00702503">
        <w:rPr>
          <w:color w:val="2B2D31"/>
          <w:shd w:val="clear" w:color="auto" w:fill="FFFFFF"/>
        </w:rPr>
        <w:t>isse kandm</w:t>
      </w:r>
      <w:r w:rsidRPr="003658D2">
        <w:rPr>
          <w:color w:val="2B2D31"/>
          <w:shd w:val="clear" w:color="auto" w:fill="FFFFFF"/>
        </w:rPr>
        <w:t xml:space="preserve">ine on elektrooniline toiming, </w:t>
      </w:r>
      <w:r>
        <w:rPr>
          <w:color w:val="2B2D31"/>
          <w:shd w:val="clear" w:color="auto" w:fill="FFFFFF"/>
        </w:rPr>
        <w:t>ei ole deklaratsiooni elektrooniliselt esitamise nõue FIE jaoks uudne. Seega võib deklaratsiooni esitamise viisile kehtestatavat nõuet pidada FIE puhul proportsionaalseks</w:t>
      </w:r>
      <w:r w:rsidRPr="003658D2">
        <w:rPr>
          <w:color w:val="2B2D31"/>
          <w:shd w:val="clear" w:color="auto" w:fill="FFFFFF"/>
        </w:rPr>
        <w:t>.</w:t>
      </w:r>
    </w:p>
    <w:p w14:paraId="7F558053" w14:textId="77777777" w:rsidR="006541E0" w:rsidRPr="001E092A" w:rsidRDefault="006541E0" w:rsidP="006541E0"/>
    <w:p w14:paraId="0E28F920" w14:textId="77777777" w:rsidR="006541E0" w:rsidRPr="001E092A" w:rsidRDefault="006541E0" w:rsidP="006541E0">
      <w:r w:rsidRPr="001E092A">
        <w:rPr>
          <w:color w:val="2B2D31"/>
          <w:shd w:val="clear" w:color="auto" w:fill="FFFFFF"/>
        </w:rPr>
        <w:t>Kuna kõi</w:t>
      </w:r>
      <w:r>
        <w:rPr>
          <w:color w:val="2B2D31"/>
          <w:shd w:val="clear" w:color="auto" w:fill="FFFFFF"/>
        </w:rPr>
        <w:t>gil</w:t>
      </w:r>
      <w:r w:rsidRPr="001E092A">
        <w:rPr>
          <w:color w:val="2B2D31"/>
          <w:shd w:val="clear" w:color="auto" w:fill="FFFFFF"/>
        </w:rPr>
        <w:t xml:space="preserve"> eelmainitud kolm</w:t>
      </w:r>
      <w:r>
        <w:rPr>
          <w:color w:val="2B2D31"/>
          <w:shd w:val="clear" w:color="auto" w:fill="FFFFFF"/>
        </w:rPr>
        <w:t>el deklaratsioonil</w:t>
      </w:r>
      <w:r w:rsidRPr="001E092A">
        <w:rPr>
          <w:color w:val="2B2D31"/>
          <w:shd w:val="clear" w:color="auto" w:fill="FFFFFF"/>
        </w:rPr>
        <w:t xml:space="preserve"> (TSD lisad 1 ja 2 ning ESD) </w:t>
      </w:r>
      <w:r>
        <w:rPr>
          <w:color w:val="2B2D31"/>
          <w:shd w:val="clear" w:color="auto" w:fill="FFFFFF"/>
        </w:rPr>
        <w:t xml:space="preserve">esitatakse isikupõhiseid maksuandmeid ja neile </w:t>
      </w:r>
      <w:r w:rsidRPr="001E092A">
        <w:rPr>
          <w:color w:val="2B2D31"/>
          <w:shd w:val="clear" w:color="auto" w:fill="FFFFFF"/>
        </w:rPr>
        <w:t xml:space="preserve">laienevad </w:t>
      </w:r>
      <w:r>
        <w:rPr>
          <w:color w:val="2B2D31"/>
          <w:shd w:val="clear" w:color="auto" w:fill="FFFFFF"/>
        </w:rPr>
        <w:t>sarnased maksustamis</w:t>
      </w:r>
      <w:r w:rsidRPr="001E092A">
        <w:rPr>
          <w:color w:val="2B2D31"/>
          <w:shd w:val="clear" w:color="auto" w:fill="FFFFFF"/>
        </w:rPr>
        <w:t xml:space="preserve">põhimõtted, </w:t>
      </w:r>
      <w:r>
        <w:rPr>
          <w:color w:val="2B2D31"/>
          <w:shd w:val="clear" w:color="auto" w:fill="FFFFFF"/>
        </w:rPr>
        <w:t>sätestatakse nende</w:t>
      </w:r>
      <w:r w:rsidRPr="001E092A">
        <w:rPr>
          <w:color w:val="2B2D31"/>
          <w:shd w:val="clear" w:color="auto" w:fill="FFFFFF"/>
        </w:rPr>
        <w:t xml:space="preserve"> deklaratsiooni</w:t>
      </w:r>
      <w:r>
        <w:rPr>
          <w:color w:val="2B2D31"/>
          <w:shd w:val="clear" w:color="auto" w:fill="FFFFFF"/>
        </w:rPr>
        <w:t>de</w:t>
      </w:r>
      <w:r w:rsidRPr="001E092A">
        <w:rPr>
          <w:color w:val="2B2D31"/>
          <w:shd w:val="clear" w:color="auto" w:fill="FFFFFF"/>
        </w:rPr>
        <w:t xml:space="preserve"> esitamisele ka ühtsed reeglid. Lähtuvalt asjaolust, et deklaratsiooni esitamise viis on käsitatav isiku kohustusena, täpsustatakse esitamise tingimused seaduse, mitte määruse tasandil. Seetõttu täiendatakse SMS § 9 uue lõikega</w:t>
      </w:r>
      <w:r>
        <w:rPr>
          <w:color w:val="2B2D31"/>
          <w:shd w:val="clear" w:color="auto" w:fill="FFFFFF"/>
        </w:rPr>
        <w:t xml:space="preserve"> (7</w:t>
      </w:r>
      <w:r w:rsidRPr="00253C1A">
        <w:rPr>
          <w:color w:val="2B2D31"/>
          <w:shd w:val="clear" w:color="auto" w:fill="FFFFFF"/>
          <w:vertAlign w:val="superscript"/>
        </w:rPr>
        <w:t>1</w:t>
      </w:r>
      <w:r>
        <w:rPr>
          <w:color w:val="2B2D31"/>
          <w:shd w:val="clear" w:color="auto" w:fill="FFFFFF"/>
        </w:rPr>
        <w:t>)</w:t>
      </w:r>
      <w:r w:rsidRPr="001E092A">
        <w:rPr>
          <w:color w:val="2B2D31"/>
          <w:shd w:val="clear" w:color="auto" w:fill="FFFFFF"/>
        </w:rPr>
        <w:t>, mis sätestab sotsiaalmaksu elektroonilise deklareerimise kohustuse</w:t>
      </w:r>
      <w:r>
        <w:rPr>
          <w:color w:val="2B2D31"/>
          <w:shd w:val="clear" w:color="auto" w:fill="FFFFFF"/>
        </w:rPr>
        <w:t>.</w:t>
      </w:r>
    </w:p>
    <w:p w14:paraId="54E9F599" w14:textId="77777777" w:rsidR="006541E0" w:rsidRPr="001E092A" w:rsidRDefault="006541E0" w:rsidP="006541E0"/>
    <w:p w14:paraId="2E7FD888" w14:textId="50CE52BB" w:rsidR="006541E0" w:rsidRDefault="006541E0" w:rsidP="006541E0">
      <w:pPr>
        <w:rPr>
          <w:color w:val="2B2D31"/>
          <w:shd w:val="clear" w:color="auto" w:fill="FFFFFF"/>
        </w:rPr>
      </w:pPr>
      <w:r w:rsidRPr="001E092A">
        <w:rPr>
          <w:szCs w:val="20"/>
        </w:rPr>
        <w:t xml:space="preserve">Elektroonset deklareerimist ei muudeta siiski lausaliselt kohustuslikuks, </w:t>
      </w:r>
      <w:r w:rsidR="00FD44D6">
        <w:rPr>
          <w:szCs w:val="20"/>
        </w:rPr>
        <w:t>erandina</w:t>
      </w:r>
      <w:r w:rsidRPr="001E092A">
        <w:rPr>
          <w:szCs w:val="20"/>
        </w:rPr>
        <w:t xml:space="preserve"> </w:t>
      </w:r>
      <w:r>
        <w:rPr>
          <w:szCs w:val="20"/>
        </w:rPr>
        <w:t>säilib</w:t>
      </w:r>
      <w:r w:rsidRPr="001E092A">
        <w:rPr>
          <w:szCs w:val="20"/>
        </w:rPr>
        <w:t xml:space="preserve"> paberdeklaratsiooni esitamise võimalus</w:t>
      </w:r>
      <w:r w:rsidRPr="001E092A">
        <w:rPr>
          <w:color w:val="202020"/>
          <w:shd w:val="clear" w:color="auto" w:fill="FFFFFF"/>
        </w:rPr>
        <w:t xml:space="preserve">. Sotsiaalmaksu maksja </w:t>
      </w:r>
      <w:r w:rsidRPr="001E092A">
        <w:rPr>
          <w:rStyle w:val="normaltextrun"/>
          <w:color w:val="202020"/>
          <w:bdr w:val="none" w:sz="0" w:space="0" w:color="auto" w:frame="1"/>
        </w:rPr>
        <w:t>motiveeritud taotluse alusel võib maksuhaldur lubada deklaratsiooni esitamist paber</w:t>
      </w:r>
      <w:r w:rsidR="00E87B66">
        <w:rPr>
          <w:rStyle w:val="normaltextrun"/>
          <w:color w:val="202020"/>
          <w:bdr w:val="none" w:sz="0" w:space="0" w:color="auto" w:frame="1"/>
        </w:rPr>
        <w:t>i</w:t>
      </w:r>
      <w:r w:rsidRPr="001E092A">
        <w:rPr>
          <w:rStyle w:val="normaltextrun"/>
          <w:color w:val="202020"/>
          <w:bdr w:val="none" w:sz="0" w:space="0" w:color="auto" w:frame="1"/>
        </w:rPr>
        <w:t>l</w:t>
      </w:r>
      <w:r w:rsidRPr="001E092A">
        <w:rPr>
          <w:i/>
          <w:iCs/>
          <w:szCs w:val="20"/>
        </w:rPr>
        <w:t>.</w:t>
      </w:r>
      <w:r w:rsidRPr="001E092A">
        <w:rPr>
          <w:szCs w:val="20"/>
        </w:rPr>
        <w:t xml:space="preserve"> </w:t>
      </w:r>
      <w:r w:rsidRPr="0069690D">
        <w:rPr>
          <w:color w:val="2B2D31"/>
          <w:shd w:val="clear" w:color="auto" w:fill="FFFFFF"/>
        </w:rPr>
        <w:t>Rakendatavad põhimõtted on analoogsed TSD paberil esitamise tingimustega (vt täpsemalt TuMS § 40 lõike 5 muudatuse selgitust).</w:t>
      </w:r>
    </w:p>
    <w:p w14:paraId="6C59D459" w14:textId="77777777" w:rsidR="0099580C" w:rsidRDefault="0099580C" w:rsidP="006541E0">
      <w:pPr>
        <w:rPr>
          <w:color w:val="2B2D31"/>
          <w:shd w:val="clear" w:color="auto" w:fill="FFFFFF"/>
        </w:rPr>
      </w:pPr>
    </w:p>
    <w:p w14:paraId="3EC3CBDE" w14:textId="5EFC4949" w:rsidR="0099580C" w:rsidRDefault="0099580C" w:rsidP="0099580C">
      <w:pPr>
        <w:spacing w:after="0" w:line="240" w:lineRule="auto"/>
        <w:ind w:left="-5" w:right="0"/>
      </w:pPr>
      <w:r>
        <w:t>Muudatus jõustub 1. jaanuaril 2027 ning kohaldub kõikidele deklaratsioonidele, mis esitatakse pärast nimetatud kuupäeva.</w:t>
      </w:r>
      <w:r w:rsidRPr="001E092A">
        <w:t xml:space="preserve"> </w:t>
      </w:r>
    </w:p>
    <w:p w14:paraId="2B9B0153" w14:textId="77777777" w:rsidR="004F3B91" w:rsidRPr="001E092A" w:rsidRDefault="00D319CE">
      <w:pPr>
        <w:spacing w:after="0" w:line="259" w:lineRule="auto"/>
        <w:ind w:left="0" w:right="0" w:firstLine="0"/>
        <w:jc w:val="left"/>
        <w:rPr>
          <w:i/>
          <w:iCs/>
        </w:rPr>
      </w:pPr>
      <w:r w:rsidRPr="001E092A">
        <w:rPr>
          <w:i/>
          <w:iCs/>
        </w:rPr>
        <w:t xml:space="preserve"> </w:t>
      </w:r>
    </w:p>
    <w:p w14:paraId="203358FA" w14:textId="3733D660" w:rsidR="002C4076" w:rsidRPr="001E092A" w:rsidRDefault="002C4076" w:rsidP="00C657F4">
      <w:pPr>
        <w:spacing w:after="0" w:line="240" w:lineRule="auto"/>
        <w:ind w:left="-5" w:right="0"/>
        <w:rPr>
          <w:i/>
          <w:iCs/>
        </w:rPr>
      </w:pPr>
      <w:r w:rsidRPr="001E092A">
        <w:rPr>
          <w:b/>
          <w:bCs/>
          <w:color w:val="2B2D31"/>
          <w:shd w:val="clear" w:color="auto" w:fill="FFFFFF"/>
        </w:rPr>
        <w:t>Paragrahvi</w:t>
      </w:r>
      <w:r w:rsidR="00BB64E2" w:rsidRPr="001E092A">
        <w:rPr>
          <w:b/>
          <w:bCs/>
          <w:color w:val="2B2D31"/>
          <w:shd w:val="clear" w:color="auto" w:fill="FFFFFF"/>
        </w:rPr>
        <w:t>ga 4</w:t>
      </w:r>
      <w:r w:rsidRPr="001E092A">
        <w:rPr>
          <w:color w:val="2B2D31"/>
          <w:shd w:val="clear" w:color="auto" w:fill="FFFFFF"/>
        </w:rPr>
        <w:t xml:space="preserve"> muudetakse </w:t>
      </w:r>
      <w:r w:rsidR="0099563F">
        <w:rPr>
          <w:bCs/>
        </w:rPr>
        <w:t>T</w:t>
      </w:r>
      <w:r w:rsidR="00A55D2B">
        <w:rPr>
          <w:bCs/>
        </w:rPr>
        <w:t>K</w:t>
      </w:r>
      <w:r w:rsidR="0099563F">
        <w:rPr>
          <w:bCs/>
        </w:rPr>
        <w:t>indlS</w:t>
      </w:r>
      <w:r w:rsidR="00BB64E2" w:rsidRPr="001E092A">
        <w:rPr>
          <w:bCs/>
        </w:rPr>
        <w:t xml:space="preserve"> § 42 lõikeid 2 ja 2</w:t>
      </w:r>
      <w:r w:rsidR="00BB64E2" w:rsidRPr="001E092A">
        <w:rPr>
          <w:bCs/>
          <w:vertAlign w:val="superscript"/>
        </w:rPr>
        <w:t>1</w:t>
      </w:r>
      <w:r w:rsidRPr="001E092A">
        <w:rPr>
          <w:color w:val="2B2D31"/>
          <w:shd w:val="clear" w:color="auto" w:fill="FFFFFF"/>
        </w:rPr>
        <w:t>, mi</w:t>
      </w:r>
      <w:r w:rsidR="000472B6">
        <w:rPr>
          <w:color w:val="2B2D31"/>
          <w:shd w:val="clear" w:color="auto" w:fill="FFFFFF"/>
        </w:rPr>
        <w:t>lles</w:t>
      </w:r>
      <w:r w:rsidRPr="001E092A">
        <w:rPr>
          <w:color w:val="2B2D31"/>
          <w:shd w:val="clear" w:color="auto" w:fill="FFFFFF"/>
        </w:rPr>
        <w:t xml:space="preserve"> on volitusnorm valdkonna eest vastutavale ministrile </w:t>
      </w:r>
      <w:r w:rsidR="00BB64E2" w:rsidRPr="001E092A">
        <w:rPr>
          <w:color w:val="2B2D31"/>
          <w:shd w:val="clear" w:color="auto" w:fill="FFFFFF"/>
        </w:rPr>
        <w:t>töötuskindlustusmakse</w:t>
      </w:r>
      <w:r w:rsidRPr="001E092A">
        <w:rPr>
          <w:color w:val="2B2D31"/>
          <w:shd w:val="clear" w:color="auto" w:fill="FFFFFF"/>
        </w:rPr>
        <w:t xml:space="preserve"> deklareerimise ja tasutud </w:t>
      </w:r>
      <w:r w:rsidR="00616483" w:rsidRPr="001E092A">
        <w:rPr>
          <w:color w:val="2B2D31"/>
          <w:shd w:val="clear" w:color="auto" w:fill="FFFFFF"/>
        </w:rPr>
        <w:t>töötuskindlustusmakse</w:t>
      </w:r>
      <w:r w:rsidRPr="001E092A">
        <w:rPr>
          <w:color w:val="2B2D31"/>
          <w:shd w:val="clear" w:color="auto" w:fill="FFFFFF"/>
        </w:rPr>
        <w:t xml:space="preserve"> tõendite vormide kehtestamiseks. Sarnaselt eelnõu § 1 punktis 1 sätestatule asendatakse ka siin senised staatilised deklaratsioonivormid tehnoloogiliselt neutraalsete andmekoosseisudega.</w:t>
      </w:r>
    </w:p>
    <w:p w14:paraId="51A848FA" w14:textId="5F6F36AE" w:rsidR="004F3B91" w:rsidRPr="001E092A" w:rsidRDefault="004F3B91">
      <w:pPr>
        <w:spacing w:after="1" w:line="259" w:lineRule="auto"/>
        <w:ind w:left="0" w:right="0" w:firstLine="0"/>
        <w:jc w:val="left"/>
        <w:rPr>
          <w:i/>
          <w:iCs/>
        </w:rPr>
      </w:pPr>
    </w:p>
    <w:p w14:paraId="32459DD9" w14:textId="7AB861CA" w:rsidR="009A6555" w:rsidRPr="001E092A" w:rsidRDefault="009A6555">
      <w:pPr>
        <w:spacing w:after="0" w:line="259" w:lineRule="auto"/>
        <w:ind w:left="0" w:right="0" w:firstLine="0"/>
        <w:jc w:val="left"/>
      </w:pPr>
      <w:r w:rsidRPr="001E092A">
        <w:rPr>
          <w:b/>
          <w:bCs/>
        </w:rPr>
        <w:t xml:space="preserve">Eelnõu §-ga </w:t>
      </w:r>
      <w:r w:rsidR="00911516" w:rsidRPr="001E092A">
        <w:rPr>
          <w:b/>
          <w:bCs/>
        </w:rPr>
        <w:t>5</w:t>
      </w:r>
      <w:r w:rsidRPr="001E092A">
        <w:t xml:space="preserve"> sätestatakse eelnõu jõustumine. </w:t>
      </w:r>
    </w:p>
    <w:p w14:paraId="2EB52791" w14:textId="77777777" w:rsidR="0077525E" w:rsidRPr="001E092A" w:rsidRDefault="0077525E">
      <w:pPr>
        <w:spacing w:after="0" w:line="259" w:lineRule="auto"/>
        <w:ind w:left="0" w:right="0" w:firstLine="0"/>
        <w:jc w:val="left"/>
        <w:rPr>
          <w:i/>
          <w:iCs/>
        </w:rPr>
      </w:pPr>
    </w:p>
    <w:p w14:paraId="5E58A5C4" w14:textId="1D3F707A" w:rsidR="008F30D0" w:rsidRPr="001E092A" w:rsidRDefault="0077525E" w:rsidP="0077525E">
      <w:pPr>
        <w:spacing w:after="0" w:line="259" w:lineRule="auto"/>
        <w:ind w:left="0" w:right="0" w:firstLine="0"/>
        <w:rPr>
          <w:color w:val="2B2D31"/>
          <w:shd w:val="clear" w:color="auto" w:fill="FFFFFF"/>
        </w:rPr>
      </w:pPr>
      <w:r w:rsidRPr="001E092A">
        <w:t>Maksukorralduse seaduse § 4</w:t>
      </w:r>
      <w:r w:rsidRPr="001E092A">
        <w:rPr>
          <w:vertAlign w:val="superscript"/>
        </w:rPr>
        <w:t>1</w:t>
      </w:r>
      <w:r w:rsidRPr="001E092A">
        <w:t xml:space="preserve"> kohaselt peab maksuseaduse, samuti selle muudatuse vastuvõtmise ja jõustumise vahele üldjuhul jääma vähemalt kuus kuud. Sätet ei kohaldata maksukohustuslast soodustava mõjuga maksuseaduse ja selle muudatuse korral. Sestap </w:t>
      </w:r>
      <w:r w:rsidRPr="001E092A">
        <w:lastRenderedPageBreak/>
        <w:t xml:space="preserve">jõustuvad maksumaksjale soodsad sätted </w:t>
      </w:r>
      <w:r w:rsidR="00895E3D" w:rsidRPr="001E092A">
        <w:t xml:space="preserve">(eelnõu § 1 punktid 1, 2, 4, </w:t>
      </w:r>
      <w:r w:rsidR="00E10E37">
        <w:t>6</w:t>
      </w:r>
      <w:r w:rsidR="00895E3D" w:rsidRPr="001E092A">
        <w:t xml:space="preserve"> ja </w:t>
      </w:r>
      <w:r w:rsidR="00E10E37">
        <w:t>7</w:t>
      </w:r>
      <w:r w:rsidR="00895E3D" w:rsidRPr="001E092A">
        <w:t xml:space="preserve">, § 2, § 3 punkt 1 ja § 4) </w:t>
      </w:r>
      <w:r w:rsidRPr="001E092A">
        <w:t xml:space="preserve">2026. aasta 1. oktoobril. </w:t>
      </w:r>
      <w:r w:rsidR="00032FAF" w:rsidRPr="001E092A">
        <w:rPr>
          <w:color w:val="2B2D31"/>
          <w:shd w:val="clear" w:color="auto" w:fill="FFFFFF"/>
        </w:rPr>
        <w:t xml:space="preserve">Jõustumisaeg on valitud lähtuvalt maksuhalduri ajakavast võtta sel kuupäeval kasutusele andmekoosseisude vastuvõtmiseks loodav IT-rakendus. </w:t>
      </w:r>
    </w:p>
    <w:p w14:paraId="5F14B05B" w14:textId="77777777" w:rsidR="008F30D0" w:rsidRPr="001E092A" w:rsidRDefault="008F30D0" w:rsidP="0077525E">
      <w:pPr>
        <w:spacing w:after="0" w:line="259" w:lineRule="auto"/>
        <w:ind w:left="0" w:right="0" w:firstLine="0"/>
        <w:rPr>
          <w:color w:val="2B2D31"/>
          <w:shd w:val="clear" w:color="auto" w:fill="FFFFFF"/>
        </w:rPr>
      </w:pPr>
    </w:p>
    <w:p w14:paraId="0CB58B5B" w14:textId="2A192091" w:rsidR="0077525E" w:rsidRPr="00506A01" w:rsidRDefault="0077525E" w:rsidP="00506A01">
      <w:pPr>
        <w:spacing w:after="0" w:line="259" w:lineRule="auto"/>
        <w:ind w:left="0" w:right="0" w:firstLine="0"/>
      </w:pPr>
      <w:r w:rsidRPr="001E092A">
        <w:t>Ülejäänud muudatus</w:t>
      </w:r>
      <w:r w:rsidR="00677315">
        <w:t>ed</w:t>
      </w:r>
      <w:r w:rsidRPr="001E092A">
        <w:t xml:space="preserve"> </w:t>
      </w:r>
      <w:r w:rsidR="00677315">
        <w:t>(</w:t>
      </w:r>
      <w:r w:rsidRPr="001E092A">
        <w:t>eelnõu §</w:t>
      </w:r>
      <w:r w:rsidR="00C27B59" w:rsidRPr="001E092A">
        <w:t xml:space="preserve"> </w:t>
      </w:r>
      <w:r w:rsidR="00930A87" w:rsidRPr="001E092A">
        <w:t>1 punkt</w:t>
      </w:r>
      <w:r w:rsidR="006D741F">
        <w:t>id</w:t>
      </w:r>
      <w:r w:rsidR="00930A87" w:rsidRPr="001E092A">
        <w:t xml:space="preserve"> 3</w:t>
      </w:r>
      <w:r w:rsidRPr="001E092A">
        <w:t xml:space="preserve"> </w:t>
      </w:r>
      <w:r w:rsidR="00AA1E70">
        <w:t>ja</w:t>
      </w:r>
      <w:r w:rsidR="006D741F">
        <w:t xml:space="preserve"> 5 ning</w:t>
      </w:r>
      <w:r w:rsidR="00930A87" w:rsidRPr="001E092A">
        <w:t xml:space="preserve"> § 3 punkt 2</w:t>
      </w:r>
      <w:r w:rsidR="00677315">
        <w:t>)</w:t>
      </w:r>
      <w:r w:rsidR="00930A87" w:rsidRPr="001E092A">
        <w:t xml:space="preserve"> </w:t>
      </w:r>
      <w:r w:rsidRPr="001E092A">
        <w:t>jõustuvad 202</w:t>
      </w:r>
      <w:r w:rsidR="00930A87" w:rsidRPr="001E092A">
        <w:t>7</w:t>
      </w:r>
      <w:r w:rsidRPr="001E092A">
        <w:t>. aasta 1. jaanuaril.</w:t>
      </w:r>
      <w:r w:rsidR="00930A87" w:rsidRPr="001E092A">
        <w:t xml:space="preserve"> </w:t>
      </w:r>
    </w:p>
    <w:p w14:paraId="08CEE377" w14:textId="4C7F66B8" w:rsidR="004F3B91" w:rsidRPr="001E092A" w:rsidRDefault="004F3B91">
      <w:pPr>
        <w:spacing w:after="0" w:line="259" w:lineRule="auto"/>
        <w:ind w:left="0" w:right="0" w:firstLine="0"/>
        <w:jc w:val="left"/>
        <w:rPr>
          <w:i/>
          <w:iCs/>
        </w:rPr>
      </w:pPr>
    </w:p>
    <w:p w14:paraId="03F8F4EC" w14:textId="6BF1A49B" w:rsidR="004F3B91" w:rsidRPr="001E092A" w:rsidRDefault="00D319CE" w:rsidP="00C961E3">
      <w:pPr>
        <w:pStyle w:val="Pealkiri1"/>
        <w:spacing w:after="0" w:line="240" w:lineRule="auto"/>
        <w:ind w:left="-5"/>
        <w:jc w:val="both"/>
      </w:pPr>
      <w:r w:rsidRPr="001E092A">
        <w:t>Muudatuse kooskõla põhiseadusega</w:t>
      </w:r>
    </w:p>
    <w:p w14:paraId="47692ADD" w14:textId="20EBADF8" w:rsidR="004F3B91" w:rsidRPr="001E092A" w:rsidRDefault="00D319CE" w:rsidP="00C961E3">
      <w:pPr>
        <w:spacing w:after="0" w:line="240" w:lineRule="auto"/>
        <w:ind w:left="0" w:right="0" w:firstLine="0"/>
        <w:rPr>
          <w:i/>
          <w:iCs/>
        </w:rPr>
      </w:pPr>
      <w:r w:rsidRPr="001E092A">
        <w:rPr>
          <w:rFonts w:eastAsia="Segoe UI"/>
          <w:i/>
          <w:iCs/>
        </w:rPr>
        <w:t xml:space="preserve"> </w:t>
      </w:r>
    </w:p>
    <w:p w14:paraId="77C469B6" w14:textId="43B5CD3C" w:rsidR="00C43554" w:rsidRPr="002B072C" w:rsidRDefault="00F65990" w:rsidP="20A6AE68">
      <w:pPr>
        <w:shd w:val="clear" w:color="auto" w:fill="FFFFFF" w:themeFill="background1"/>
        <w:spacing w:after="0" w:line="240" w:lineRule="auto"/>
        <w:rPr>
          <w:strike/>
          <w:color w:val="2B2D31"/>
          <w:kern w:val="0"/>
          <w14:ligatures w14:val="none"/>
        </w:rPr>
      </w:pPr>
      <w:r>
        <w:t xml:space="preserve">Eelnõuga tehakse kaks </w:t>
      </w:r>
      <w:r>
        <w:rPr>
          <w:color w:val="2B2D31"/>
          <w:kern w:val="0"/>
          <w14:ligatures w14:val="none"/>
        </w:rPr>
        <w:t>m</w:t>
      </w:r>
      <w:r w:rsidR="00C43554">
        <w:rPr>
          <w:color w:val="2B2D31"/>
          <w:kern w:val="0"/>
          <w14:ligatures w14:val="none"/>
        </w:rPr>
        <w:t>aksuandmete kogumist puudutava</w:t>
      </w:r>
      <w:r>
        <w:rPr>
          <w:color w:val="2B2D31"/>
          <w:kern w:val="0"/>
          <w14:ligatures w14:val="none"/>
        </w:rPr>
        <w:t>t</w:t>
      </w:r>
      <w:r w:rsidR="00C43554">
        <w:rPr>
          <w:color w:val="2B2D31"/>
          <w:kern w:val="0"/>
          <w14:ligatures w14:val="none"/>
        </w:rPr>
        <w:t xml:space="preserve"> muudatus</w:t>
      </w:r>
      <w:r>
        <w:rPr>
          <w:color w:val="2B2D31"/>
          <w:kern w:val="0"/>
          <w14:ligatures w14:val="none"/>
        </w:rPr>
        <w:t>t</w:t>
      </w:r>
      <w:r w:rsidR="00C43554">
        <w:rPr>
          <w:color w:val="2B2D31"/>
          <w:kern w:val="0"/>
          <w14:ligatures w14:val="none"/>
        </w:rPr>
        <w:t xml:space="preserve">: </w:t>
      </w:r>
      <w:r w:rsidR="00730E8E">
        <w:rPr>
          <w:color w:val="2B2D31"/>
          <w:kern w:val="0"/>
          <w14:ligatures w14:val="none"/>
        </w:rPr>
        <w:t xml:space="preserve">minnakse üle andmekoosseisu kehtestamisele ja </w:t>
      </w:r>
      <w:r w:rsidR="00D62E8F">
        <w:rPr>
          <w:color w:val="2B2D31"/>
          <w:kern w:val="0"/>
          <w14:ligatures w14:val="none"/>
        </w:rPr>
        <w:t>kehtestatakse deklaratsioonide elektroonilise esitamise nõue</w:t>
      </w:r>
      <w:r w:rsidR="00C43554">
        <w:rPr>
          <w:color w:val="2B2D31"/>
          <w:kern w:val="0"/>
          <w14:ligatures w14:val="none"/>
        </w:rPr>
        <w:t xml:space="preserve">. Viimati nimetatu hõlmab nii TSD kui </w:t>
      </w:r>
      <w:r w:rsidR="00142EBC">
        <w:rPr>
          <w:color w:val="2B2D31"/>
          <w:kern w:val="0"/>
          <w14:ligatures w14:val="none"/>
        </w:rPr>
        <w:t xml:space="preserve">teatud </w:t>
      </w:r>
      <w:r w:rsidR="1DF15197">
        <w:rPr>
          <w:color w:val="2B2D31"/>
          <w:kern w:val="0"/>
          <w14:ligatures w14:val="none"/>
        </w:rPr>
        <w:t>tulu</w:t>
      </w:r>
      <w:r w:rsidR="41C54FDB">
        <w:rPr>
          <w:color w:val="2B2D31"/>
          <w:kern w:val="0"/>
          <w14:ligatures w14:val="none"/>
        </w:rPr>
        <w:t>liiki</w:t>
      </w:r>
      <w:r w:rsidR="1DF15197">
        <w:rPr>
          <w:color w:val="2B2D31"/>
          <w:kern w:val="0"/>
          <w14:ligatures w14:val="none"/>
        </w:rPr>
        <w:t>de</w:t>
      </w:r>
      <w:r w:rsidR="78AC20F5">
        <w:rPr>
          <w:color w:val="2B2D31"/>
          <w:kern w:val="0"/>
          <w14:ligatures w14:val="none"/>
        </w:rPr>
        <w:t xml:space="preserve"> puhul</w:t>
      </w:r>
      <w:r w:rsidR="1DF15197">
        <w:rPr>
          <w:color w:val="2B2D31"/>
          <w:kern w:val="0"/>
          <w14:ligatures w14:val="none"/>
        </w:rPr>
        <w:t xml:space="preserve"> </w:t>
      </w:r>
      <w:r w:rsidR="3C90E14D" w:rsidRPr="20A6AE68">
        <w:rPr>
          <w:color w:val="2B2D31"/>
        </w:rPr>
        <w:t>ka</w:t>
      </w:r>
      <w:r w:rsidR="00142EBC" w:rsidRPr="20A6AE68">
        <w:rPr>
          <w:color w:val="2B2D31"/>
        </w:rPr>
        <w:t xml:space="preserve"> </w:t>
      </w:r>
      <w:r w:rsidR="00C43554">
        <w:rPr>
          <w:color w:val="2B2D31"/>
          <w:kern w:val="0"/>
          <w14:ligatures w14:val="none"/>
        </w:rPr>
        <w:t xml:space="preserve">füüsilise isiku tuludeklaratsiooni </w:t>
      </w:r>
      <w:r w:rsidR="00142EBC">
        <w:rPr>
          <w:color w:val="2B2D31"/>
          <w:kern w:val="0"/>
          <w14:ligatures w14:val="none"/>
        </w:rPr>
        <w:t>elektrooniliselt esitamist</w:t>
      </w:r>
      <w:r w:rsidR="00C43554">
        <w:rPr>
          <w:color w:val="2B2D31"/>
          <w:kern w:val="0"/>
          <w14:ligatures w14:val="none"/>
        </w:rPr>
        <w:t xml:space="preserve">. </w:t>
      </w:r>
      <w:r w:rsidR="001320E5">
        <w:rPr>
          <w:color w:val="2B2D31"/>
          <w:kern w:val="0"/>
          <w14:ligatures w14:val="none"/>
        </w:rPr>
        <w:t>D</w:t>
      </w:r>
      <w:r w:rsidR="00C43554">
        <w:rPr>
          <w:color w:val="2B2D31"/>
          <w:kern w:val="0"/>
          <w14:ligatures w14:val="none"/>
        </w:rPr>
        <w:t xml:space="preserve">eklaratsioonide </w:t>
      </w:r>
      <w:r w:rsidR="001320E5">
        <w:rPr>
          <w:color w:val="2B2D31"/>
          <w:kern w:val="0"/>
          <w14:ligatures w14:val="none"/>
        </w:rPr>
        <w:t xml:space="preserve">elektroonilise </w:t>
      </w:r>
      <w:r w:rsidR="00C43554">
        <w:rPr>
          <w:color w:val="2B2D31"/>
          <w:kern w:val="0"/>
          <w14:ligatures w14:val="none"/>
        </w:rPr>
        <w:t>esitamise kohustuse</w:t>
      </w:r>
      <w:r w:rsidR="00C43554" w:rsidRPr="003875AD">
        <w:rPr>
          <w:color w:val="2B2D31"/>
          <w:kern w:val="0"/>
          <w14:ligatures w14:val="none"/>
        </w:rPr>
        <w:t xml:space="preserve"> </w:t>
      </w:r>
      <w:r w:rsidR="00C43554" w:rsidRPr="002B59A2">
        <w:rPr>
          <w:color w:val="2B2D31"/>
          <w:kern w:val="0"/>
          <w14:ligatures w14:val="none"/>
        </w:rPr>
        <w:t>legitiimne</w:t>
      </w:r>
      <w:r w:rsidR="00C43554" w:rsidRPr="003875AD">
        <w:rPr>
          <w:color w:val="2B2D31"/>
          <w:kern w:val="0"/>
          <w14:ligatures w14:val="none"/>
        </w:rPr>
        <w:t xml:space="preserve"> eesmärk</w:t>
      </w:r>
      <w:r w:rsidR="00C43554" w:rsidRPr="002B59A2">
        <w:rPr>
          <w:color w:val="2B2D31"/>
          <w:kern w:val="0"/>
          <w14:ligatures w14:val="none"/>
        </w:rPr>
        <w:t xml:space="preserve"> on maksukogumise tõhustamine</w:t>
      </w:r>
      <w:r w:rsidR="00A47245">
        <w:rPr>
          <w:color w:val="2B2D31"/>
          <w:kern w:val="0"/>
          <w14:ligatures w14:val="none"/>
        </w:rPr>
        <w:t xml:space="preserve">, mis saavutatakse </w:t>
      </w:r>
      <w:r w:rsidR="008C7A91">
        <w:rPr>
          <w:color w:val="2B2D31"/>
          <w:kern w:val="0"/>
          <w14:ligatures w14:val="none"/>
        </w:rPr>
        <w:t>andme</w:t>
      </w:r>
      <w:r w:rsidR="00A47245">
        <w:rPr>
          <w:color w:val="2B2D31"/>
          <w:kern w:val="0"/>
          <w14:ligatures w14:val="none"/>
        </w:rPr>
        <w:t xml:space="preserve">te </w:t>
      </w:r>
      <w:r w:rsidR="00ED0590">
        <w:rPr>
          <w:color w:val="2B2D31"/>
          <w:kern w:val="0"/>
          <w14:ligatures w14:val="none"/>
        </w:rPr>
        <w:t xml:space="preserve">parema </w:t>
      </w:r>
      <w:r w:rsidR="008C7A91">
        <w:rPr>
          <w:color w:val="2B2D31"/>
          <w:kern w:val="0"/>
          <w14:ligatures w14:val="none"/>
        </w:rPr>
        <w:t>kvaliteedi</w:t>
      </w:r>
      <w:r w:rsidR="00ED0590">
        <w:rPr>
          <w:color w:val="2B2D31"/>
          <w:kern w:val="0"/>
          <w14:ligatures w14:val="none"/>
        </w:rPr>
        <w:t>,</w:t>
      </w:r>
      <w:r w:rsidR="008C7A91">
        <w:rPr>
          <w:color w:val="2B2D31"/>
          <w:kern w:val="0"/>
          <w14:ligatures w14:val="none"/>
        </w:rPr>
        <w:t xml:space="preserve"> </w:t>
      </w:r>
      <w:r w:rsidR="00292300">
        <w:rPr>
          <w:color w:val="2B2D31"/>
          <w:kern w:val="0"/>
          <w14:ligatures w14:val="none"/>
        </w:rPr>
        <w:t>vigade vähenemi</w:t>
      </w:r>
      <w:r w:rsidR="00ED0590">
        <w:rPr>
          <w:color w:val="2B2D31"/>
          <w:kern w:val="0"/>
          <w14:ligatures w14:val="none"/>
        </w:rPr>
        <w:t>s</w:t>
      </w:r>
      <w:r w:rsidR="00292300">
        <w:rPr>
          <w:color w:val="2B2D31"/>
          <w:kern w:val="0"/>
          <w14:ligatures w14:val="none"/>
        </w:rPr>
        <w:t>e</w:t>
      </w:r>
      <w:r w:rsidR="00FA7E2D">
        <w:rPr>
          <w:color w:val="2B2D31"/>
          <w:kern w:val="0"/>
          <w14:ligatures w14:val="none"/>
        </w:rPr>
        <w:t xml:space="preserve"> </w:t>
      </w:r>
      <w:r w:rsidR="00ED0590">
        <w:rPr>
          <w:color w:val="2B2D31"/>
          <w:kern w:val="0"/>
          <w14:ligatures w14:val="none"/>
        </w:rPr>
        <w:t>ja</w:t>
      </w:r>
      <w:r w:rsidR="00FA7E2D">
        <w:rPr>
          <w:color w:val="2B2D31"/>
          <w:kern w:val="0"/>
          <w14:ligatures w14:val="none"/>
        </w:rPr>
        <w:t xml:space="preserve"> maksukogumise kulude vähenemine</w:t>
      </w:r>
      <w:r w:rsidR="00035205">
        <w:rPr>
          <w:color w:val="2B2D31"/>
          <w:kern w:val="0"/>
          <w14:ligatures w14:val="none"/>
        </w:rPr>
        <w:t xml:space="preserve"> </w:t>
      </w:r>
      <w:r w:rsidR="00ED0590">
        <w:rPr>
          <w:color w:val="2B2D31"/>
          <w:kern w:val="0"/>
          <w14:ligatures w14:val="none"/>
        </w:rPr>
        <w:t>kaudu</w:t>
      </w:r>
      <w:r w:rsidR="00C43554" w:rsidRPr="002B59A2">
        <w:rPr>
          <w:color w:val="2B2D31"/>
          <w:kern w:val="0"/>
          <w14:ligatures w14:val="none"/>
        </w:rPr>
        <w:t xml:space="preserve">. </w:t>
      </w:r>
    </w:p>
    <w:p w14:paraId="45185D02" w14:textId="77777777" w:rsidR="00C43554" w:rsidRDefault="00C43554" w:rsidP="00C43554">
      <w:pPr>
        <w:shd w:val="clear" w:color="auto" w:fill="FFFFFF"/>
        <w:spacing w:after="0" w:line="240" w:lineRule="auto"/>
        <w:rPr>
          <w:color w:val="2B2D31"/>
          <w:kern w:val="0"/>
          <w14:ligatures w14:val="none"/>
        </w:rPr>
      </w:pPr>
    </w:p>
    <w:p w14:paraId="52B4F329" w14:textId="77777777" w:rsidR="00C43554" w:rsidRPr="00AD1119" w:rsidRDefault="00C43554" w:rsidP="00C43554">
      <w:pPr>
        <w:shd w:val="clear" w:color="auto" w:fill="FFFFFF"/>
        <w:spacing w:after="0" w:line="240" w:lineRule="auto"/>
        <w:rPr>
          <w:color w:val="2B2D31"/>
          <w:kern w:val="0"/>
          <w14:ligatures w14:val="none"/>
        </w:rPr>
      </w:pPr>
      <w:r w:rsidRPr="003875AD">
        <w:rPr>
          <w:color w:val="2B2D31"/>
          <w:kern w:val="0"/>
          <w14:ligatures w14:val="none"/>
        </w:rPr>
        <w:t>Muudatus riivab</w:t>
      </w:r>
      <w:r w:rsidRPr="00AD1119">
        <w:rPr>
          <w:color w:val="2B2D31"/>
          <w:kern w:val="0"/>
          <w14:ligatures w14:val="none"/>
        </w:rPr>
        <w:t>:</w:t>
      </w:r>
    </w:p>
    <w:p w14:paraId="02E15925" w14:textId="77777777" w:rsidR="00C43554" w:rsidRPr="00AD1119" w:rsidRDefault="00C43554" w:rsidP="00C43554">
      <w:pPr>
        <w:shd w:val="clear" w:color="auto" w:fill="FFFFFF"/>
        <w:spacing w:after="0" w:line="240" w:lineRule="auto"/>
        <w:rPr>
          <w:color w:val="2B2D31"/>
          <w:kern w:val="0"/>
          <w14:ligatures w14:val="none"/>
        </w:rPr>
      </w:pPr>
      <w:r w:rsidRPr="00AD1119">
        <w:rPr>
          <w:color w:val="2B2D31"/>
          <w:kern w:val="0"/>
          <w14:ligatures w14:val="none"/>
        </w:rPr>
        <w:t xml:space="preserve">- võrdsuspõhimõtet (PS § 12), </w:t>
      </w:r>
      <w:r w:rsidRPr="000130B2">
        <w:rPr>
          <w:color w:val="2B2D31"/>
          <w:kern w:val="0"/>
          <w14:ligatures w14:val="none"/>
        </w:rPr>
        <w:t>k</w:t>
      </w:r>
      <w:r w:rsidRPr="000130B2">
        <w:rPr>
          <w:color w:val="2B2D31"/>
          <w:shd w:val="clear" w:color="auto" w:fill="FFFFFF"/>
        </w:rPr>
        <w:t>una kohtleb sarnaselt isikuid, kellel puudub arvutioskus või ligipääs internetile, ja neid, kellel on need oskused ning võimalused olemas</w:t>
      </w:r>
      <w:r w:rsidRPr="000130B2">
        <w:rPr>
          <w:color w:val="2B2D31"/>
          <w:kern w:val="0"/>
          <w14:ligatures w14:val="none"/>
        </w:rPr>
        <w:t>;</w:t>
      </w:r>
    </w:p>
    <w:p w14:paraId="1A258D7A" w14:textId="3044BA35" w:rsidR="00C43554" w:rsidRDefault="00C43554" w:rsidP="00C43554">
      <w:pPr>
        <w:shd w:val="clear" w:color="auto" w:fill="FFFFFF"/>
        <w:spacing w:after="0" w:line="240" w:lineRule="auto"/>
        <w:rPr>
          <w:color w:val="2B2D31"/>
          <w:kern w:val="0"/>
          <w14:ligatures w14:val="none"/>
        </w:rPr>
      </w:pPr>
      <w:r w:rsidRPr="00AD1119">
        <w:rPr>
          <w:color w:val="2B2D31"/>
          <w:kern w:val="0"/>
          <w14:ligatures w14:val="none"/>
        </w:rPr>
        <w:t xml:space="preserve">- ettevõtlusvabadust (PS </w:t>
      </w:r>
      <w:r>
        <w:rPr>
          <w:color w:val="2B2D31"/>
          <w:kern w:val="0"/>
          <w14:ligatures w14:val="none"/>
        </w:rPr>
        <w:t xml:space="preserve">§ </w:t>
      </w:r>
      <w:r w:rsidRPr="00AD1119">
        <w:rPr>
          <w:color w:val="2B2D31"/>
          <w:kern w:val="0"/>
          <w14:ligatures w14:val="none"/>
        </w:rPr>
        <w:t>31), kuna kohustab juriidilisi isikuid kasutama riigiga suhtlemisel ettemääratu</w:t>
      </w:r>
      <w:r>
        <w:rPr>
          <w:color w:val="2B2D31"/>
          <w:kern w:val="0"/>
          <w14:ligatures w14:val="none"/>
        </w:rPr>
        <w:t>d</w:t>
      </w:r>
      <w:r w:rsidRPr="00AD1119">
        <w:rPr>
          <w:color w:val="2B2D31"/>
          <w:kern w:val="0"/>
          <w14:ligatures w14:val="none"/>
        </w:rPr>
        <w:t xml:space="preserve"> tarkvara ja see või</w:t>
      </w:r>
      <w:r>
        <w:rPr>
          <w:color w:val="2B2D31"/>
          <w:kern w:val="0"/>
          <w14:ligatures w14:val="none"/>
        </w:rPr>
        <w:t>b kaasa tuua täiendavaid</w:t>
      </w:r>
      <w:r w:rsidRPr="00AD1119">
        <w:rPr>
          <w:color w:val="2B2D31"/>
          <w:kern w:val="0"/>
          <w14:ligatures w14:val="none"/>
        </w:rPr>
        <w:t xml:space="preserve"> kulusid. </w:t>
      </w:r>
    </w:p>
    <w:p w14:paraId="2DB13B2B" w14:textId="77777777" w:rsidR="00C43554" w:rsidRDefault="00C43554" w:rsidP="00C43554">
      <w:pPr>
        <w:shd w:val="clear" w:color="auto" w:fill="FFFFFF"/>
        <w:spacing w:after="0" w:line="240" w:lineRule="auto"/>
        <w:rPr>
          <w:color w:val="2B2D31"/>
          <w:kern w:val="0"/>
          <w14:ligatures w14:val="none"/>
        </w:rPr>
      </w:pPr>
    </w:p>
    <w:p w14:paraId="0337B3CC" w14:textId="77777777" w:rsidR="00C43554" w:rsidRDefault="00C43554" w:rsidP="00C43554">
      <w:pPr>
        <w:shd w:val="clear" w:color="auto" w:fill="FFFFFF"/>
        <w:spacing w:after="0" w:line="240" w:lineRule="auto"/>
        <w:rPr>
          <w:color w:val="2B2D31"/>
          <w:kern w:val="0"/>
          <w14:ligatures w14:val="none"/>
        </w:rPr>
      </w:pPr>
      <w:r w:rsidRPr="00AD1119">
        <w:rPr>
          <w:color w:val="2B2D31"/>
          <w:kern w:val="0"/>
          <w14:ligatures w14:val="none"/>
        </w:rPr>
        <w:t xml:space="preserve">Muudatus on sobilik, kuna aitab vähendada nii maksumaksjate halduskoormust kui ka maksuhalduri töökoormust. </w:t>
      </w:r>
      <w:r w:rsidRPr="002B59A2">
        <w:rPr>
          <w:color w:val="2B2D31"/>
          <w:kern w:val="0"/>
          <w14:ligatures w14:val="none"/>
        </w:rPr>
        <w:t>Maksuandmete töötlemine muutub kiiremaks ja kuluefektiivsemaks, kuna elektroon</w:t>
      </w:r>
      <w:r>
        <w:rPr>
          <w:color w:val="2B2D31"/>
          <w:kern w:val="0"/>
          <w14:ligatures w14:val="none"/>
        </w:rPr>
        <w:t>ili</w:t>
      </w:r>
      <w:r w:rsidRPr="002B59A2">
        <w:rPr>
          <w:color w:val="2B2D31"/>
          <w:kern w:val="0"/>
          <w14:ligatures w14:val="none"/>
        </w:rPr>
        <w:t>ses keskkonnas on deklaratsioonid osaliselt eeltäidetud ning rakenduvad</w:t>
      </w:r>
      <w:r w:rsidRPr="00AD1119">
        <w:rPr>
          <w:color w:val="2B2D31"/>
          <w:kern w:val="0"/>
          <w14:ligatures w14:val="none"/>
        </w:rPr>
        <w:t xml:space="preserve"> automaatarvutused ja -kontrollid, mis vähen</w:t>
      </w:r>
      <w:r>
        <w:rPr>
          <w:color w:val="2B2D31"/>
          <w:kern w:val="0"/>
          <w14:ligatures w14:val="none"/>
        </w:rPr>
        <w:t>da</w:t>
      </w:r>
      <w:r w:rsidRPr="00AD1119">
        <w:rPr>
          <w:color w:val="2B2D31"/>
          <w:kern w:val="0"/>
          <w14:ligatures w14:val="none"/>
        </w:rPr>
        <w:t>vad inimlikke vigu ja vajadus</w:t>
      </w:r>
      <w:r>
        <w:rPr>
          <w:color w:val="2B2D31"/>
          <w:kern w:val="0"/>
          <w14:ligatures w14:val="none"/>
        </w:rPr>
        <w:t>t</w:t>
      </w:r>
      <w:r w:rsidRPr="00AD1119">
        <w:rPr>
          <w:color w:val="2B2D31"/>
          <w:kern w:val="0"/>
          <w14:ligatures w14:val="none"/>
        </w:rPr>
        <w:t xml:space="preserve"> neid parandada.</w:t>
      </w:r>
    </w:p>
    <w:p w14:paraId="0AF93E0D" w14:textId="77777777" w:rsidR="00C43554" w:rsidRPr="00AD1119" w:rsidRDefault="00C43554" w:rsidP="00C43554">
      <w:pPr>
        <w:shd w:val="clear" w:color="auto" w:fill="FFFFFF"/>
        <w:spacing w:after="0" w:line="240" w:lineRule="auto"/>
        <w:rPr>
          <w:color w:val="2B2D31"/>
          <w:kern w:val="0"/>
          <w14:ligatures w14:val="none"/>
        </w:rPr>
      </w:pPr>
    </w:p>
    <w:p w14:paraId="16CE4142" w14:textId="4EB61C8B" w:rsidR="00C43554" w:rsidRDefault="00C43554" w:rsidP="20A6AE68">
      <w:pPr>
        <w:shd w:val="clear" w:color="auto" w:fill="FFFFFF" w:themeFill="background1"/>
        <w:spacing w:after="0" w:line="240" w:lineRule="auto"/>
        <w:rPr>
          <w:color w:val="2B2D31"/>
          <w:kern w:val="0"/>
          <w14:ligatures w14:val="none"/>
        </w:rPr>
      </w:pPr>
      <w:r>
        <w:rPr>
          <w:color w:val="2B2D31"/>
          <w:kern w:val="0"/>
          <w14:ligatures w14:val="none"/>
        </w:rPr>
        <w:t>M</w:t>
      </w:r>
      <w:r w:rsidRPr="00AD1119">
        <w:rPr>
          <w:color w:val="2B2D31"/>
          <w:kern w:val="0"/>
          <w14:ligatures w14:val="none"/>
        </w:rPr>
        <w:t>aksuandme</w:t>
      </w:r>
      <w:r>
        <w:rPr>
          <w:color w:val="2B2D31"/>
          <w:kern w:val="0"/>
          <w14:ligatures w14:val="none"/>
        </w:rPr>
        <w:t xml:space="preserve">te elektrooniliselt esitamine on </w:t>
      </w:r>
      <w:r w:rsidR="00843EE1">
        <w:rPr>
          <w:color w:val="2B2D31"/>
          <w:kern w:val="0"/>
          <w14:ligatures w14:val="none"/>
        </w:rPr>
        <w:t>väiksema</w:t>
      </w:r>
      <w:r w:rsidRPr="00AD1119">
        <w:rPr>
          <w:color w:val="2B2D31"/>
          <w:kern w:val="0"/>
          <w14:ligatures w14:val="none"/>
        </w:rPr>
        <w:t xml:space="preserve"> halduskoormusega</w:t>
      </w:r>
      <w:r>
        <w:rPr>
          <w:color w:val="2B2D31"/>
          <w:kern w:val="0"/>
          <w14:ligatures w14:val="none"/>
        </w:rPr>
        <w:t xml:space="preserve"> kui andmete paber</w:t>
      </w:r>
      <w:r w:rsidR="00E87B66">
        <w:rPr>
          <w:color w:val="2B2D31"/>
          <w:kern w:val="0"/>
          <w14:ligatures w14:val="none"/>
        </w:rPr>
        <w:t>i</w:t>
      </w:r>
      <w:r>
        <w:rPr>
          <w:color w:val="2B2D31"/>
          <w:kern w:val="0"/>
          <w14:ligatures w14:val="none"/>
        </w:rPr>
        <w:t>l esitamine. Samas</w:t>
      </w:r>
      <w:r w:rsidRPr="00AD1119">
        <w:rPr>
          <w:color w:val="2B2D31"/>
          <w:kern w:val="0"/>
          <w14:ligatures w14:val="none"/>
        </w:rPr>
        <w:t xml:space="preserve"> teatud isikud seda võimalust ei kasuta. Täiendavate soodustuste kehtestamine paberil deklaratsioonide esitajatele </w:t>
      </w:r>
      <w:r w:rsidR="001F7FB8">
        <w:rPr>
          <w:color w:val="2B2D31"/>
          <w:kern w:val="0"/>
          <w14:ligatures w14:val="none"/>
        </w:rPr>
        <w:t xml:space="preserve">uuele esitamisviisile üleminekuks </w:t>
      </w:r>
      <w:r w:rsidRPr="00AD1119">
        <w:rPr>
          <w:color w:val="2B2D31"/>
          <w:kern w:val="0"/>
          <w14:ligatures w14:val="none"/>
        </w:rPr>
        <w:t>või</w:t>
      </w:r>
      <w:r w:rsidR="00843EE1">
        <w:rPr>
          <w:color w:val="2B2D31"/>
          <w:kern w:val="0"/>
          <w14:ligatures w14:val="none"/>
        </w:rPr>
        <w:t>b</w:t>
      </w:r>
      <w:r w:rsidRPr="00AD1119">
        <w:rPr>
          <w:color w:val="2B2D31"/>
          <w:kern w:val="0"/>
          <w14:ligatures w14:val="none"/>
        </w:rPr>
        <w:t xml:space="preserve"> tekitada ebavõrdset kohtlemist võrreldes nendega, kes juba </w:t>
      </w:r>
      <w:r w:rsidR="3C0D70B5" w:rsidRPr="1CFF4625">
        <w:rPr>
          <w:color w:val="2B2D31"/>
        </w:rPr>
        <w:t>praegu</w:t>
      </w:r>
      <w:r w:rsidRPr="00AD1119">
        <w:rPr>
          <w:color w:val="2B2D31"/>
          <w:kern w:val="0"/>
          <w14:ligatures w14:val="none"/>
        </w:rPr>
        <w:t xml:space="preserve"> andmeid elektroon</w:t>
      </w:r>
      <w:r>
        <w:rPr>
          <w:color w:val="2B2D31"/>
          <w:kern w:val="0"/>
          <w14:ligatures w14:val="none"/>
        </w:rPr>
        <w:t>ili</w:t>
      </w:r>
      <w:r w:rsidRPr="00AD1119">
        <w:rPr>
          <w:color w:val="2B2D31"/>
          <w:kern w:val="0"/>
          <w14:ligatures w14:val="none"/>
        </w:rPr>
        <w:t xml:space="preserve">selt esitavad. </w:t>
      </w:r>
      <w:r>
        <w:rPr>
          <w:color w:val="2B2D31"/>
          <w:kern w:val="0"/>
          <w14:ligatures w14:val="none"/>
        </w:rPr>
        <w:t>M</w:t>
      </w:r>
      <w:r w:rsidRPr="00AD1119">
        <w:rPr>
          <w:color w:val="2B2D31"/>
          <w:kern w:val="0"/>
          <w14:ligatures w14:val="none"/>
        </w:rPr>
        <w:t>uud samaväärselt efektiivsed alternatiivid</w:t>
      </w:r>
      <w:r>
        <w:rPr>
          <w:color w:val="2B2D31"/>
          <w:kern w:val="0"/>
          <w14:ligatures w14:val="none"/>
        </w:rPr>
        <w:t>, mis suurendaksid</w:t>
      </w:r>
      <w:r w:rsidRPr="00AD1119">
        <w:rPr>
          <w:color w:val="2B2D31"/>
          <w:kern w:val="0"/>
          <w14:ligatures w14:val="none"/>
        </w:rPr>
        <w:t xml:space="preserve"> </w:t>
      </w:r>
      <w:r>
        <w:rPr>
          <w:color w:val="2B2D31"/>
          <w:kern w:val="0"/>
          <w14:ligatures w14:val="none"/>
        </w:rPr>
        <w:t>maksuandmete</w:t>
      </w:r>
      <w:r w:rsidRPr="00AD1119">
        <w:rPr>
          <w:color w:val="2B2D31"/>
          <w:kern w:val="0"/>
          <w14:ligatures w14:val="none"/>
        </w:rPr>
        <w:t xml:space="preserve"> </w:t>
      </w:r>
      <w:r>
        <w:rPr>
          <w:color w:val="2B2D31"/>
          <w:kern w:val="0"/>
          <w14:ligatures w14:val="none"/>
        </w:rPr>
        <w:t>e</w:t>
      </w:r>
      <w:r w:rsidRPr="00AD1119">
        <w:rPr>
          <w:color w:val="2B2D31"/>
          <w:kern w:val="0"/>
          <w14:ligatures w14:val="none"/>
        </w:rPr>
        <w:t>lektroon</w:t>
      </w:r>
      <w:r>
        <w:rPr>
          <w:color w:val="2B2D31"/>
          <w:kern w:val="0"/>
          <w14:ligatures w14:val="none"/>
        </w:rPr>
        <w:t xml:space="preserve">ilist </w:t>
      </w:r>
      <w:r w:rsidRPr="00AD1119">
        <w:rPr>
          <w:color w:val="2B2D31"/>
          <w:kern w:val="0"/>
          <w14:ligatures w14:val="none"/>
        </w:rPr>
        <w:t>esitamis</w:t>
      </w:r>
      <w:r>
        <w:rPr>
          <w:color w:val="2B2D31"/>
          <w:kern w:val="0"/>
          <w14:ligatures w14:val="none"/>
        </w:rPr>
        <w:t xml:space="preserve">t, </w:t>
      </w:r>
      <w:r w:rsidRPr="00AD1119">
        <w:rPr>
          <w:color w:val="2B2D31"/>
          <w:kern w:val="0"/>
          <w14:ligatures w14:val="none"/>
        </w:rPr>
        <w:t>puuduvad.</w:t>
      </w:r>
    </w:p>
    <w:p w14:paraId="01AA44DB" w14:textId="77777777" w:rsidR="00C43554" w:rsidRPr="00AD1119" w:rsidRDefault="00C43554" w:rsidP="00C43554">
      <w:pPr>
        <w:shd w:val="clear" w:color="auto" w:fill="FFFFFF"/>
        <w:spacing w:after="0" w:line="240" w:lineRule="auto"/>
        <w:rPr>
          <w:color w:val="2B2D31"/>
          <w:kern w:val="0"/>
          <w14:ligatures w14:val="none"/>
        </w:rPr>
      </w:pPr>
    </w:p>
    <w:p w14:paraId="38635264" w14:textId="5134C110" w:rsidR="00BA3F5C" w:rsidRDefault="00C43554" w:rsidP="00807C8A">
      <w:pPr>
        <w:shd w:val="clear" w:color="auto" w:fill="FFFFFF"/>
        <w:spacing w:after="0" w:line="240" w:lineRule="auto"/>
        <w:rPr>
          <w:color w:val="2B2D31"/>
          <w:kern w:val="0"/>
          <w14:ligatures w14:val="none"/>
        </w:rPr>
      </w:pPr>
      <w:r w:rsidRPr="0077251A">
        <w:rPr>
          <w:color w:val="2B2D31"/>
          <w:shd w:val="clear" w:color="auto" w:fill="FFFFFF"/>
        </w:rPr>
        <w:t xml:space="preserve">Isikute õiguste piiramisel tuleb lähtuda proportsionaalsuse põhimõttest, mis lubab seada erinevaid kohustusi vastavalt isiku staatusele ja suutlikkusele. </w:t>
      </w:r>
      <w:r w:rsidRPr="0077251A">
        <w:rPr>
          <w:color w:val="2B2D31"/>
          <w:kern w:val="0"/>
          <w14:ligatures w14:val="none"/>
        </w:rPr>
        <w:t>Ettevõtjatelt eeldatakse suuremat hoolsust, digivõimekust ja ettevõtlusega tegelemiseks vajalike ressursside olemasolu, mistõttu võib juriidiliste isikute puhul paber</w:t>
      </w:r>
      <w:r w:rsidR="00E87B66">
        <w:rPr>
          <w:color w:val="2B2D31"/>
          <w:kern w:val="0"/>
          <w14:ligatures w14:val="none"/>
        </w:rPr>
        <w:t>i</w:t>
      </w:r>
      <w:r w:rsidRPr="0077251A">
        <w:rPr>
          <w:color w:val="2B2D31"/>
          <w:kern w:val="0"/>
          <w14:ligatures w14:val="none"/>
        </w:rPr>
        <w:t>l esitamise</w:t>
      </w:r>
      <w:r w:rsidRPr="003875AD">
        <w:rPr>
          <w:color w:val="2B2D31"/>
          <w:kern w:val="0"/>
          <w14:ligatures w14:val="none"/>
        </w:rPr>
        <w:t xml:space="preserve"> piira</w:t>
      </w:r>
      <w:r w:rsidRPr="00AD1119">
        <w:rPr>
          <w:color w:val="2B2D31"/>
          <w:kern w:val="0"/>
          <w14:ligatures w14:val="none"/>
        </w:rPr>
        <w:t>ngut pidada</w:t>
      </w:r>
      <w:r w:rsidRPr="003875AD">
        <w:rPr>
          <w:color w:val="2B2D31"/>
          <w:kern w:val="0"/>
          <w14:ligatures w14:val="none"/>
        </w:rPr>
        <w:t xml:space="preserve"> </w:t>
      </w:r>
      <w:r w:rsidRPr="00AD1119">
        <w:rPr>
          <w:color w:val="2B2D31"/>
          <w:kern w:val="0"/>
          <w14:ligatures w14:val="none"/>
        </w:rPr>
        <w:t xml:space="preserve">mõõdukaks muudatuseks. </w:t>
      </w:r>
    </w:p>
    <w:p w14:paraId="68AFEEB6" w14:textId="77777777" w:rsidR="00BA3F5C" w:rsidRDefault="00BA3F5C" w:rsidP="00807C8A">
      <w:pPr>
        <w:shd w:val="clear" w:color="auto" w:fill="FFFFFF"/>
        <w:spacing w:after="0" w:line="240" w:lineRule="auto"/>
        <w:rPr>
          <w:color w:val="2B2D31"/>
          <w:kern w:val="0"/>
          <w14:ligatures w14:val="none"/>
        </w:rPr>
      </w:pPr>
    </w:p>
    <w:p w14:paraId="2BBB5ADA" w14:textId="4442C377" w:rsidR="005706FA" w:rsidRPr="00807C8A" w:rsidRDefault="00C43554" w:rsidP="20A6AE68">
      <w:pPr>
        <w:shd w:val="clear" w:color="auto" w:fill="FFFFFF" w:themeFill="background1"/>
        <w:spacing w:after="0" w:line="240" w:lineRule="auto"/>
        <w:rPr>
          <w:color w:val="2B2D31"/>
          <w:kern w:val="0"/>
          <w14:ligatures w14:val="none"/>
        </w:rPr>
      </w:pPr>
      <w:r w:rsidRPr="00AD1119">
        <w:rPr>
          <w:color w:val="2B2D31"/>
          <w:kern w:val="0"/>
          <w14:ligatures w14:val="none"/>
        </w:rPr>
        <w:t xml:space="preserve">Samas füüsiliste isikute </w:t>
      </w:r>
      <w:r>
        <w:rPr>
          <w:color w:val="2B2D31"/>
          <w:kern w:val="0"/>
          <w14:ligatures w14:val="none"/>
        </w:rPr>
        <w:t>j</w:t>
      </w:r>
      <w:r w:rsidRPr="00AD1119">
        <w:rPr>
          <w:color w:val="2B2D31"/>
          <w:kern w:val="0"/>
          <w14:ligatures w14:val="none"/>
        </w:rPr>
        <w:t xml:space="preserve">a väikeettevõtjate hulgas võib </w:t>
      </w:r>
      <w:r>
        <w:rPr>
          <w:color w:val="2B2D31"/>
          <w:kern w:val="0"/>
          <w14:ligatures w14:val="none"/>
        </w:rPr>
        <w:t>olla</w:t>
      </w:r>
      <w:r w:rsidRPr="00AD1119">
        <w:rPr>
          <w:color w:val="2B2D31"/>
          <w:kern w:val="0"/>
          <w14:ligatures w14:val="none"/>
        </w:rPr>
        <w:t xml:space="preserve"> isikuid, kelle digipädevus või võimekus pole piisav. Sellest lähtuvalt oleks täielik </w:t>
      </w:r>
      <w:r>
        <w:rPr>
          <w:color w:val="2B2D31"/>
          <w:kern w:val="0"/>
          <w14:ligatures w14:val="none"/>
        </w:rPr>
        <w:t xml:space="preserve">paberil deklaratsiooni esitamise </w:t>
      </w:r>
      <w:r w:rsidRPr="00AD1119">
        <w:rPr>
          <w:color w:val="2B2D31"/>
          <w:kern w:val="0"/>
          <w14:ligatures w14:val="none"/>
        </w:rPr>
        <w:t xml:space="preserve">keeld ebaproportsionaalne. Selleks on lisatud seadusesse </w:t>
      </w:r>
      <w:r>
        <w:rPr>
          <w:color w:val="2B2D31"/>
          <w:kern w:val="0"/>
          <w14:ligatures w14:val="none"/>
        </w:rPr>
        <w:t xml:space="preserve">nii TSD kui ka füüsilise isiku tuludeklaratsiooni esitamisele </w:t>
      </w:r>
      <w:r w:rsidRPr="00AD1119">
        <w:rPr>
          <w:color w:val="2B2D31"/>
          <w:kern w:val="0"/>
          <w14:ligatures w14:val="none"/>
        </w:rPr>
        <w:t xml:space="preserve">erand, mis võimaldab paberil </w:t>
      </w:r>
      <w:r>
        <w:rPr>
          <w:color w:val="2B2D31"/>
          <w:kern w:val="0"/>
          <w14:ligatures w14:val="none"/>
        </w:rPr>
        <w:t>maksuandmete deklareerimist</w:t>
      </w:r>
      <w:r w:rsidRPr="00AD1119">
        <w:rPr>
          <w:color w:val="2B2D31"/>
          <w:kern w:val="0"/>
          <w14:ligatures w14:val="none"/>
        </w:rPr>
        <w:t>, kui elektroon</w:t>
      </w:r>
      <w:r>
        <w:rPr>
          <w:color w:val="2B2D31"/>
          <w:kern w:val="0"/>
          <w14:ligatures w14:val="none"/>
        </w:rPr>
        <w:t>ili</w:t>
      </w:r>
      <w:r w:rsidRPr="00AD1119">
        <w:rPr>
          <w:color w:val="2B2D31"/>
          <w:kern w:val="0"/>
          <w14:ligatures w14:val="none"/>
        </w:rPr>
        <w:t xml:space="preserve">selt esitamine on </w:t>
      </w:r>
      <w:r>
        <w:rPr>
          <w:color w:val="2B2D31"/>
          <w:kern w:val="0"/>
          <w14:ligatures w14:val="none"/>
        </w:rPr>
        <w:t xml:space="preserve">maksumaksjale </w:t>
      </w:r>
      <w:r w:rsidRPr="00AD1119">
        <w:rPr>
          <w:color w:val="2B2D31"/>
          <w:kern w:val="0"/>
          <w14:ligatures w14:val="none"/>
        </w:rPr>
        <w:t>objektiivselt võimatu</w:t>
      </w:r>
      <w:r w:rsidR="00B76CD1">
        <w:rPr>
          <w:color w:val="2B2D31"/>
          <w:kern w:val="0"/>
          <w14:ligatures w14:val="none"/>
        </w:rPr>
        <w:t xml:space="preserve"> või ebaproportsionaalselt keeruline</w:t>
      </w:r>
      <w:r w:rsidRPr="00AD1119">
        <w:rPr>
          <w:color w:val="2B2D31"/>
          <w:kern w:val="0"/>
          <w14:ligatures w14:val="none"/>
        </w:rPr>
        <w:t xml:space="preserve">. </w:t>
      </w:r>
      <w:r w:rsidR="00A16F1F" w:rsidRPr="00CB799C">
        <w:rPr>
          <w:color w:val="2B2D31"/>
          <w:shd w:val="clear" w:color="auto" w:fill="FFFFFF"/>
        </w:rPr>
        <w:t xml:space="preserve">Erinevalt TSD puhul kehtivast laiaulatuslikust elektroonilise esitamise kohustusest kohaldub samaväärne nõue füüsiliste isikute puhul vaid teatud tululiikide ja </w:t>
      </w:r>
      <w:r w:rsidR="009022B8">
        <w:rPr>
          <w:color w:val="2B2D31"/>
          <w:shd w:val="clear" w:color="auto" w:fill="FFFFFF"/>
        </w:rPr>
        <w:t>rohkemate</w:t>
      </w:r>
      <w:r w:rsidR="00A16F1F" w:rsidRPr="00CB799C">
        <w:rPr>
          <w:color w:val="2B2D31"/>
          <w:shd w:val="clear" w:color="auto" w:fill="FFFFFF"/>
        </w:rPr>
        <w:t xml:space="preserve"> tehingumahtude</w:t>
      </w:r>
      <w:r w:rsidR="00F3469D" w:rsidRPr="00CB799C">
        <w:rPr>
          <w:color w:val="2B2D31"/>
          <w:shd w:val="clear" w:color="auto" w:fill="FFFFFF"/>
        </w:rPr>
        <w:t xml:space="preserve"> korral</w:t>
      </w:r>
      <w:r w:rsidR="00A16F1F" w:rsidRPr="00CB799C">
        <w:rPr>
          <w:color w:val="2B2D31"/>
          <w:shd w:val="clear" w:color="auto" w:fill="FFFFFF"/>
        </w:rPr>
        <w:t xml:space="preserve">. </w:t>
      </w:r>
      <w:r w:rsidRPr="00CB799C">
        <w:rPr>
          <w:color w:val="2B2D31"/>
          <w:shd w:val="clear" w:color="auto" w:fill="FFFFFF"/>
        </w:rPr>
        <w:t>Kõnealuste tehingute olemus viitab isiku piisavale digivõimekusele, mistõttu on õigustatud</w:t>
      </w:r>
      <w:r w:rsidRPr="00176414">
        <w:rPr>
          <w:color w:val="2B2D31"/>
          <w:shd w:val="clear" w:color="auto" w:fill="FFFFFF"/>
        </w:rPr>
        <w:t xml:space="preserve"> ootus deklaratsiooni esitamiseks elektroon</w:t>
      </w:r>
      <w:r>
        <w:rPr>
          <w:color w:val="2B2D31"/>
          <w:shd w:val="clear" w:color="auto" w:fill="FFFFFF"/>
        </w:rPr>
        <w:t>ili</w:t>
      </w:r>
      <w:r w:rsidRPr="00176414">
        <w:rPr>
          <w:color w:val="2B2D31"/>
          <w:shd w:val="clear" w:color="auto" w:fill="FFFFFF"/>
        </w:rPr>
        <w:t xml:space="preserve">selt. </w:t>
      </w:r>
      <w:r w:rsidRPr="00176414">
        <w:t xml:space="preserve">Võttes arvesse maksukogumise tõhustamise vajadust ja maksukohustuslaste ühetaolise kohtlemise nõuet ning </w:t>
      </w:r>
      <w:r w:rsidRPr="00176414">
        <w:lastRenderedPageBreak/>
        <w:t>seadusega kehtestatud erandeid,</w:t>
      </w:r>
      <w:r w:rsidRPr="00176414">
        <w:rPr>
          <w:rStyle w:val="ng-star-inserted1"/>
          <w:color w:val="2B2D31"/>
        </w:rPr>
        <w:t xml:space="preserve"> on </w:t>
      </w:r>
      <w:r>
        <w:rPr>
          <w:rStyle w:val="ng-star-inserted1"/>
          <w:color w:val="2B2D31"/>
        </w:rPr>
        <w:t xml:space="preserve">mõlema deklaratsiooni esitamisele kehtestatud nõude puhul </w:t>
      </w:r>
      <w:r w:rsidRPr="00176414">
        <w:rPr>
          <w:rStyle w:val="ng-star-inserted1"/>
          <w:color w:val="2B2D31"/>
        </w:rPr>
        <w:t>tegemist mõõduka piiranguga</w:t>
      </w:r>
      <w:r w:rsidRPr="00176414">
        <w:t>.</w:t>
      </w:r>
      <w:r>
        <w:rPr>
          <w:rStyle w:val="ng-star-inserted1"/>
          <w:color w:val="2B2D31"/>
        </w:rPr>
        <w:t xml:space="preserve"> </w:t>
      </w:r>
    </w:p>
    <w:p w14:paraId="4F8F8ADA" w14:textId="50941D00" w:rsidR="004F3B91" w:rsidRPr="001E092A" w:rsidRDefault="004F3B91">
      <w:pPr>
        <w:spacing w:after="0" w:line="259" w:lineRule="auto"/>
        <w:ind w:left="0" w:right="0" w:firstLine="0"/>
        <w:jc w:val="left"/>
        <w:rPr>
          <w:i/>
          <w:iCs/>
        </w:rPr>
      </w:pPr>
    </w:p>
    <w:p w14:paraId="50CE9DE4" w14:textId="57A84C4F" w:rsidR="004F3B91" w:rsidRPr="001E092A" w:rsidRDefault="00D319CE">
      <w:pPr>
        <w:numPr>
          <w:ilvl w:val="0"/>
          <w:numId w:val="5"/>
        </w:numPr>
        <w:spacing w:after="13"/>
        <w:ind w:right="0" w:hanging="240"/>
        <w:jc w:val="left"/>
      </w:pPr>
      <w:r w:rsidRPr="001E092A">
        <w:rPr>
          <w:b/>
        </w:rPr>
        <w:t xml:space="preserve">Eelnõu terminoloogia </w:t>
      </w:r>
    </w:p>
    <w:p w14:paraId="218C25B9" w14:textId="77777777" w:rsidR="004F3B91" w:rsidRPr="001E092A" w:rsidRDefault="00D319CE">
      <w:pPr>
        <w:spacing w:after="0" w:line="259" w:lineRule="auto"/>
        <w:ind w:left="0" w:right="0" w:firstLine="0"/>
        <w:jc w:val="left"/>
      </w:pPr>
      <w:r w:rsidRPr="001E092A">
        <w:t xml:space="preserve"> </w:t>
      </w:r>
    </w:p>
    <w:p w14:paraId="188FE148" w14:textId="6E84505B" w:rsidR="004F3B91" w:rsidRPr="001E092A" w:rsidRDefault="00D319CE">
      <w:pPr>
        <w:ind w:left="-5" w:right="0"/>
      </w:pPr>
      <w:r w:rsidRPr="001E092A">
        <w:t xml:space="preserve">Eelnõus ei leidu õigusaktides varem kasutamata ega võõrkeelseid termineid. </w:t>
      </w:r>
    </w:p>
    <w:p w14:paraId="62C24E09" w14:textId="650BB535" w:rsidR="004F3B91" w:rsidRPr="001E092A" w:rsidRDefault="004F3B91">
      <w:pPr>
        <w:spacing w:after="0" w:line="259" w:lineRule="auto"/>
        <w:ind w:left="0" w:right="0" w:firstLine="0"/>
        <w:jc w:val="left"/>
      </w:pPr>
    </w:p>
    <w:p w14:paraId="5338A907" w14:textId="0D339FBA" w:rsidR="004F3B91" w:rsidRPr="001E092A" w:rsidRDefault="00D319CE">
      <w:pPr>
        <w:numPr>
          <w:ilvl w:val="0"/>
          <w:numId w:val="5"/>
        </w:numPr>
        <w:spacing w:after="13"/>
        <w:ind w:right="0" w:hanging="240"/>
        <w:jc w:val="left"/>
      </w:pPr>
      <w:r w:rsidRPr="001E092A">
        <w:rPr>
          <w:b/>
        </w:rPr>
        <w:t xml:space="preserve">Eelnõu vastavus Euroopa Liidu õigusele </w:t>
      </w:r>
    </w:p>
    <w:p w14:paraId="3FB951C0" w14:textId="77777777" w:rsidR="004F3B91" w:rsidRPr="001E092A" w:rsidRDefault="00D319CE">
      <w:pPr>
        <w:spacing w:after="0" w:line="259" w:lineRule="auto"/>
        <w:ind w:left="0" w:right="0" w:firstLine="0"/>
        <w:jc w:val="left"/>
      </w:pPr>
      <w:r w:rsidRPr="001E092A">
        <w:t xml:space="preserve"> </w:t>
      </w:r>
    </w:p>
    <w:p w14:paraId="43821548" w14:textId="10836483" w:rsidR="004F3B91" w:rsidRPr="001E092A" w:rsidRDefault="00D319CE">
      <w:pPr>
        <w:ind w:left="-5" w:right="0"/>
      </w:pPr>
      <w:r w:rsidRPr="001E092A">
        <w:t xml:space="preserve">Eelnõul ei ole puutumust Euroopa Liidu õigusega. </w:t>
      </w:r>
    </w:p>
    <w:p w14:paraId="70773F86" w14:textId="1BB3A313" w:rsidR="004F3B91" w:rsidRPr="001E092A" w:rsidRDefault="004F3B91">
      <w:pPr>
        <w:spacing w:after="0" w:line="259" w:lineRule="auto"/>
        <w:ind w:left="0" w:right="0" w:firstLine="0"/>
        <w:jc w:val="left"/>
      </w:pPr>
    </w:p>
    <w:p w14:paraId="29CCE5C0" w14:textId="5583CD31" w:rsidR="004F3B91" w:rsidRPr="001E092A" w:rsidRDefault="00D319CE">
      <w:pPr>
        <w:pStyle w:val="Pealkiri2"/>
        <w:spacing w:after="13"/>
        <w:ind w:left="-5"/>
      </w:pPr>
      <w:r w:rsidRPr="001E092A">
        <w:rPr>
          <w:u w:val="none"/>
        </w:rPr>
        <w:t xml:space="preserve">6. Seaduse mõjud </w:t>
      </w:r>
    </w:p>
    <w:p w14:paraId="3496CA25" w14:textId="77777777" w:rsidR="004F3B91" w:rsidRPr="001E092A" w:rsidRDefault="00D319CE">
      <w:pPr>
        <w:spacing w:after="0" w:line="259" w:lineRule="auto"/>
        <w:ind w:left="0" w:right="0" w:firstLine="0"/>
        <w:jc w:val="left"/>
      </w:pPr>
      <w:r w:rsidRPr="001E092A">
        <w:t xml:space="preserve"> </w:t>
      </w:r>
    </w:p>
    <w:p w14:paraId="17D5CDA7" w14:textId="17F7077C" w:rsidR="004F3B91" w:rsidRPr="001E092A" w:rsidRDefault="00D319CE">
      <w:pPr>
        <w:ind w:left="-5" w:right="0"/>
      </w:pPr>
      <w:r w:rsidRPr="001E092A">
        <w:t>Eelnõu rakendamisega ei ole ette näha mõju elu- ja looduskeskkonnale, riigi julgeolekule ja välissuhetele, regionaalarengule ega muid otseseid ega kaudseid mõjusid</w:t>
      </w:r>
      <w:r w:rsidR="00A7059E">
        <w:t xml:space="preserve"> peale järgnevalt nimetatute</w:t>
      </w:r>
      <w:r w:rsidRPr="001E092A">
        <w:t xml:space="preserve">. Eelnõu rakendamine mõjutab majandust, sotsiaalvaldkonda ning riigiasutuste ja kohaliku omavalitsuse korraldust. </w:t>
      </w:r>
    </w:p>
    <w:p w14:paraId="003F3BD7" w14:textId="77777777" w:rsidR="004F3B91" w:rsidRPr="001E092A" w:rsidRDefault="00D319CE">
      <w:pPr>
        <w:spacing w:after="0" w:line="259" w:lineRule="auto"/>
        <w:ind w:left="0" w:right="0" w:firstLine="0"/>
        <w:jc w:val="left"/>
      </w:pPr>
      <w:r w:rsidRPr="001E092A">
        <w:rPr>
          <w:b/>
        </w:rPr>
        <w:t xml:space="preserve"> </w:t>
      </w:r>
    </w:p>
    <w:p w14:paraId="14E7551D" w14:textId="1094547A" w:rsidR="004F3B91" w:rsidRPr="001E092A" w:rsidRDefault="00D319CE">
      <w:pPr>
        <w:spacing w:after="0"/>
        <w:ind w:left="-5" w:right="0"/>
      </w:pPr>
      <w:r w:rsidRPr="001E092A">
        <w:rPr>
          <w:b/>
        </w:rPr>
        <w:t>6.1. Kavandatav muudatus:</w:t>
      </w:r>
      <w:r w:rsidR="00C330FC" w:rsidRPr="001E092A">
        <w:t xml:space="preserve"> </w:t>
      </w:r>
      <w:r w:rsidR="1944C4FF">
        <w:t>deklaratsiooni</w:t>
      </w:r>
      <w:r w:rsidR="36AF4350">
        <w:t>vormide</w:t>
      </w:r>
      <w:r w:rsidR="003A4172" w:rsidRPr="001E092A">
        <w:t xml:space="preserve"> asendamine andmekoosseisuga</w:t>
      </w:r>
      <w:r w:rsidRPr="001E092A">
        <w:t xml:space="preserve"> </w:t>
      </w:r>
    </w:p>
    <w:p w14:paraId="340DD1ED" w14:textId="08F64F2A" w:rsidR="004F3B91" w:rsidRPr="001E092A" w:rsidRDefault="004F3B91">
      <w:pPr>
        <w:spacing w:after="0" w:line="259" w:lineRule="auto"/>
        <w:ind w:left="0" w:right="0" w:firstLine="0"/>
        <w:jc w:val="left"/>
      </w:pPr>
    </w:p>
    <w:p w14:paraId="113B37C2" w14:textId="3C63C0F8" w:rsidR="004F3B91" w:rsidRPr="001E092A" w:rsidRDefault="54C0A95B" w:rsidP="00F105FE">
      <w:pPr>
        <w:pStyle w:val="Pealkiri2"/>
        <w:spacing w:after="0" w:line="240" w:lineRule="auto"/>
        <w:ind w:left="-5"/>
        <w:rPr>
          <w:u w:val="none"/>
        </w:rPr>
      </w:pPr>
      <w:r>
        <w:t>Mõju valdkond: majandus</w:t>
      </w:r>
      <w:r w:rsidR="540262BF">
        <w:t>likud mõjud. Mõju ettevõtluskeskkonnale</w:t>
      </w:r>
      <w:r>
        <w:rPr>
          <w:u w:val="none"/>
        </w:rPr>
        <w:t xml:space="preserve"> </w:t>
      </w:r>
    </w:p>
    <w:p w14:paraId="30903FB5" w14:textId="77777777" w:rsidR="00D521CA" w:rsidRDefault="00D521CA" w:rsidP="00C83097">
      <w:pPr>
        <w:ind w:left="-5" w:right="0"/>
        <w:rPr>
          <w:b/>
          <w:bCs/>
        </w:rPr>
      </w:pPr>
    </w:p>
    <w:p w14:paraId="0DCCBECB" w14:textId="162F5302" w:rsidR="00C83097" w:rsidRDefault="54C0A95B" w:rsidP="00C83097">
      <w:pPr>
        <w:ind w:left="-5" w:right="0"/>
      </w:pPr>
      <w:r w:rsidRPr="04E16E34">
        <w:rPr>
          <w:b/>
          <w:bCs/>
        </w:rPr>
        <w:t xml:space="preserve">Mõju avaldumisega seotud asjaolude kirjeldus: </w:t>
      </w:r>
      <w:r w:rsidR="3DADF15F">
        <w:t>Muudatuse raames</w:t>
      </w:r>
      <w:r w:rsidR="452880AD">
        <w:t xml:space="preserve"> </w:t>
      </w:r>
      <w:r w:rsidR="00743831">
        <w:t xml:space="preserve">asendatakse </w:t>
      </w:r>
      <w:r w:rsidR="53F893F2">
        <w:t>rahandusministri määrusega kehtestatud deklaratsioonivormid andmekoosse</w:t>
      </w:r>
      <w:r w:rsidR="28F56D77">
        <w:t xml:space="preserve">isudega. </w:t>
      </w:r>
      <w:r w:rsidR="2BADF740">
        <w:t xml:space="preserve">Esimeses etapis </w:t>
      </w:r>
      <w:r w:rsidR="6304C913" w:rsidRPr="00A213DA">
        <w:t>muu</w:t>
      </w:r>
      <w:r w:rsidR="6304C913">
        <w:t>detakse deklaratsiooni TSD lisad 1 ja 2,</w:t>
      </w:r>
      <w:r w:rsidR="21B8CC25">
        <w:t xml:space="preserve"> millel seni deklareeritud </w:t>
      </w:r>
      <w:r w:rsidR="549CC7CF">
        <w:t>andmeväljad</w:t>
      </w:r>
      <w:r w:rsidR="21B8CC25">
        <w:t xml:space="preserve"> </w:t>
      </w:r>
      <w:r w:rsidR="29190428">
        <w:t>koondatakse</w:t>
      </w:r>
      <w:r w:rsidR="21B8CC25">
        <w:t xml:space="preserve"> kokku ühtseks andmekoo</w:t>
      </w:r>
      <w:r w:rsidR="002C1496">
        <w:t>s</w:t>
      </w:r>
      <w:r w:rsidR="21B8CC25">
        <w:t>seisuks</w:t>
      </w:r>
      <w:r w:rsidR="37DD224E">
        <w:t>.</w:t>
      </w:r>
      <w:r w:rsidR="28F56D77">
        <w:t xml:space="preserve"> </w:t>
      </w:r>
      <w:r w:rsidR="00312E5F">
        <w:t xml:space="preserve">Muudatus on seotud </w:t>
      </w:r>
      <w:r w:rsidR="00DB7990">
        <w:t>masin-masin liidese kaudu ja e-MTA-s maksuandmete edastamise viiside kaa</w:t>
      </w:r>
      <w:r w:rsidR="00CD2262">
        <w:t xml:space="preserve">sajastamisega. </w:t>
      </w:r>
      <w:r w:rsidR="003907D8">
        <w:t>Eesmärgiks on muuta maksukohustuse täitmine lihtsamaks ja kiiremaks.</w:t>
      </w:r>
    </w:p>
    <w:p w14:paraId="026B1AFC" w14:textId="77777777" w:rsidR="000F4967" w:rsidRDefault="000F4967" w:rsidP="003A60C1">
      <w:pPr>
        <w:pStyle w:val="mb-2"/>
        <w:shd w:val="clear" w:color="auto" w:fill="FFFFFF" w:themeFill="background1"/>
        <w:spacing w:before="0" w:beforeAutospacing="0" w:after="0" w:afterAutospacing="0"/>
        <w:jc w:val="both"/>
        <w:rPr>
          <w:b/>
          <w:bCs/>
        </w:rPr>
      </w:pPr>
    </w:p>
    <w:p w14:paraId="7496F559" w14:textId="3F38D5B3" w:rsidR="00ED3F3A" w:rsidRPr="003A60C1" w:rsidRDefault="2ECDC35B" w:rsidP="003A60C1">
      <w:pPr>
        <w:pStyle w:val="mb-2"/>
        <w:shd w:val="clear" w:color="auto" w:fill="FFFFFF" w:themeFill="background1"/>
        <w:spacing w:before="0" w:beforeAutospacing="0" w:after="0" w:afterAutospacing="0"/>
        <w:jc w:val="both"/>
        <w:rPr>
          <w:i/>
          <w:iCs/>
        </w:rPr>
      </w:pPr>
      <w:commentRangeStart w:id="5"/>
      <w:r w:rsidRPr="003A60C1">
        <w:rPr>
          <w:b/>
          <w:bCs/>
        </w:rPr>
        <w:t>Mõju sihtrühm</w:t>
      </w:r>
      <w:commentRangeEnd w:id="5"/>
      <w:r w:rsidR="00471BAD" w:rsidRPr="003A60C1">
        <w:rPr>
          <w:rStyle w:val="Kommentaariviide"/>
          <w:b/>
          <w:bCs/>
          <w:sz w:val="24"/>
          <w:szCs w:val="24"/>
        </w:rPr>
        <w:commentReference w:id="5"/>
      </w:r>
      <w:r w:rsidRPr="003A60C1">
        <w:rPr>
          <w:b/>
          <w:bCs/>
        </w:rPr>
        <w:t>:</w:t>
      </w:r>
      <w:r w:rsidRPr="003A60C1">
        <w:rPr>
          <w:i/>
          <w:iCs/>
        </w:rPr>
        <w:t xml:space="preserve"> </w:t>
      </w:r>
      <w:r w:rsidR="0023557C">
        <w:rPr>
          <w:rStyle w:val="ng-star-inserted1"/>
        </w:rPr>
        <w:t>M</w:t>
      </w:r>
      <w:r w:rsidR="00ED3F3A" w:rsidRPr="003A60C1">
        <w:rPr>
          <w:rStyle w:val="ng-star-inserted1"/>
        </w:rPr>
        <w:t>uudatuse peamiseks sihtrühmaks on maksumaksjad, kellel on kohustus esitada TSD.</w:t>
      </w:r>
      <w:r w:rsidR="004B1553" w:rsidRPr="003A60C1">
        <w:rPr>
          <w:rStyle w:val="ng-star-inserted1"/>
        </w:rPr>
        <w:t xml:space="preserve"> Selle</w:t>
      </w:r>
      <w:r w:rsidR="00ED3F3A" w:rsidRPr="003A60C1">
        <w:rPr>
          <w:rStyle w:val="ng-star-inserted1"/>
        </w:rPr>
        <w:t xml:space="preserve"> esitajate arv </w:t>
      </w:r>
      <w:r w:rsidR="004522FE">
        <w:rPr>
          <w:rStyle w:val="ng-star-inserted1"/>
        </w:rPr>
        <w:t>ulatub</w:t>
      </w:r>
      <w:r w:rsidR="00ED3F3A" w:rsidRPr="003A60C1">
        <w:rPr>
          <w:rStyle w:val="ng-star-inserted1"/>
        </w:rPr>
        <w:t xml:space="preserve"> igakuiselt keskmiselt 103 000 kuni 107 000 isikuni. Valdav osa sihtrühmast on juriidilised isikud. Näiteks 2025. aasta detsembrikuu andmetel esitasid juriidilised isikud üle 105 000 deklaratsiooni. Samal perioodil oli deklaratsiooni esitajaid füüsiliste isikute ja FIE</w:t>
      </w:r>
      <w:r w:rsidR="001C7327">
        <w:rPr>
          <w:rStyle w:val="ng-star-inserted1"/>
        </w:rPr>
        <w:t>-de</w:t>
      </w:r>
      <w:r w:rsidR="00ED3F3A" w:rsidRPr="003A60C1">
        <w:rPr>
          <w:rStyle w:val="ng-star-inserted1"/>
        </w:rPr>
        <w:t xml:space="preserve"> hulgas märgatavalt vähem: vastavalt 344 füüsilist isikut ja 923 </w:t>
      </w:r>
      <w:r w:rsidR="005A0B85">
        <w:rPr>
          <w:rStyle w:val="ng-star-inserted1"/>
        </w:rPr>
        <w:t>FIE-</w:t>
      </w:r>
      <w:r w:rsidR="00ED3F3A" w:rsidRPr="003A60C1">
        <w:rPr>
          <w:rStyle w:val="ng-star-inserted1"/>
        </w:rPr>
        <w:t>t.</w:t>
      </w:r>
    </w:p>
    <w:p w14:paraId="366BEC5C" w14:textId="77777777" w:rsidR="000F4967" w:rsidRDefault="000F4967" w:rsidP="04E16E34">
      <w:pPr>
        <w:pStyle w:val="mb-2"/>
        <w:shd w:val="clear" w:color="auto" w:fill="FFFFFF" w:themeFill="background1"/>
        <w:spacing w:before="0" w:beforeAutospacing="0" w:after="0" w:afterAutospacing="0"/>
        <w:jc w:val="both"/>
        <w:rPr>
          <w:b/>
          <w:bCs/>
        </w:rPr>
      </w:pPr>
    </w:p>
    <w:p w14:paraId="5AE1FAEF" w14:textId="5365C88F" w:rsidR="00B97B28" w:rsidRPr="0081547A" w:rsidRDefault="2ECDC35B" w:rsidP="04E16E34">
      <w:pPr>
        <w:pStyle w:val="mb-2"/>
        <w:shd w:val="clear" w:color="auto" w:fill="FFFFFF" w:themeFill="background1"/>
        <w:spacing w:before="0" w:beforeAutospacing="0" w:after="0" w:afterAutospacing="0"/>
        <w:jc w:val="both"/>
      </w:pPr>
      <w:r w:rsidRPr="0081547A">
        <w:rPr>
          <w:b/>
          <w:bCs/>
        </w:rPr>
        <w:t>Mõju ulatus</w:t>
      </w:r>
      <w:r w:rsidR="6F7897C5" w:rsidRPr="0081547A">
        <w:rPr>
          <w:b/>
          <w:bCs/>
        </w:rPr>
        <w:t>:</w:t>
      </w:r>
      <w:r w:rsidRPr="0081547A">
        <w:rPr>
          <w:i/>
          <w:iCs/>
        </w:rPr>
        <w:t xml:space="preserve"> </w:t>
      </w:r>
      <w:r w:rsidR="00564356">
        <w:t xml:space="preserve">Mõju ulatus </w:t>
      </w:r>
      <w:r w:rsidRPr="0081547A">
        <w:t>on</w:t>
      </w:r>
      <w:r w:rsidR="6A4962B3" w:rsidRPr="0081547A">
        <w:t xml:space="preserve"> ettevõtjate </w:t>
      </w:r>
      <w:r w:rsidR="60E0BC5B" w:rsidRPr="0081547A">
        <w:t>puhul</w:t>
      </w:r>
      <w:r w:rsidRPr="0081547A">
        <w:t xml:space="preserve"> </w:t>
      </w:r>
      <w:r w:rsidR="00DF629E" w:rsidRPr="0081547A">
        <w:t>väike</w:t>
      </w:r>
      <w:r w:rsidRPr="0081547A">
        <w:t xml:space="preserve">, </w:t>
      </w:r>
      <w:r w:rsidR="00B65D75" w:rsidRPr="0081547A">
        <w:rPr>
          <w:shd w:val="clear" w:color="auto" w:fill="FFFFFF"/>
        </w:rPr>
        <w:t xml:space="preserve">kuna deklareerimine toimub ka edaspidi maksuhalduri </w:t>
      </w:r>
      <w:r w:rsidR="0B39047A" w:rsidRPr="0081547A">
        <w:rPr>
          <w:shd w:val="clear" w:color="auto" w:fill="FFFFFF"/>
        </w:rPr>
        <w:t>e-</w:t>
      </w:r>
      <w:r w:rsidR="00E25031">
        <w:rPr>
          <w:shd w:val="clear" w:color="auto" w:fill="FFFFFF"/>
        </w:rPr>
        <w:t>keskkonnas ja viisil</w:t>
      </w:r>
      <w:r w:rsidR="00654DB8">
        <w:rPr>
          <w:shd w:val="clear" w:color="auto" w:fill="FFFFFF"/>
        </w:rPr>
        <w:t>, mis suures osas kattu</w:t>
      </w:r>
      <w:r w:rsidR="00114972">
        <w:rPr>
          <w:shd w:val="clear" w:color="auto" w:fill="FFFFFF"/>
        </w:rPr>
        <w:t>b</w:t>
      </w:r>
      <w:r w:rsidR="00654DB8">
        <w:rPr>
          <w:shd w:val="clear" w:color="auto" w:fill="FFFFFF"/>
        </w:rPr>
        <w:t xml:space="preserve"> tänaste </w:t>
      </w:r>
      <w:r w:rsidR="008F1F15">
        <w:rPr>
          <w:shd w:val="clear" w:color="auto" w:fill="FFFFFF"/>
        </w:rPr>
        <w:t>lahendustega</w:t>
      </w:r>
      <w:r w:rsidR="004676F5">
        <w:rPr>
          <w:shd w:val="clear" w:color="auto" w:fill="FFFFFF"/>
        </w:rPr>
        <w:t>. Erinevalt</w:t>
      </w:r>
      <w:r w:rsidR="00B65D75" w:rsidRPr="0081547A">
        <w:rPr>
          <w:shd w:val="clear" w:color="auto" w:fill="FFFFFF"/>
        </w:rPr>
        <w:t xml:space="preserve"> </w:t>
      </w:r>
      <w:r w:rsidR="004676F5">
        <w:rPr>
          <w:shd w:val="clear" w:color="auto" w:fill="FFFFFF"/>
        </w:rPr>
        <w:t>kehtiva</w:t>
      </w:r>
      <w:r w:rsidR="007815C8">
        <w:rPr>
          <w:shd w:val="clear" w:color="auto" w:fill="FFFFFF"/>
        </w:rPr>
        <w:t>st</w:t>
      </w:r>
      <w:r w:rsidR="00B65D75" w:rsidRPr="0081547A">
        <w:rPr>
          <w:shd w:val="clear" w:color="auto" w:fill="FFFFFF"/>
        </w:rPr>
        <w:t xml:space="preserve"> vormipõhise</w:t>
      </w:r>
      <w:r w:rsidR="007815C8">
        <w:rPr>
          <w:shd w:val="clear" w:color="auto" w:fill="FFFFFF"/>
        </w:rPr>
        <w:t>st</w:t>
      </w:r>
      <w:r w:rsidR="00B65D75" w:rsidRPr="0081547A">
        <w:rPr>
          <w:shd w:val="clear" w:color="auto" w:fill="FFFFFF"/>
        </w:rPr>
        <w:t xml:space="preserve"> </w:t>
      </w:r>
      <w:r w:rsidR="00F66E8C">
        <w:rPr>
          <w:shd w:val="clear" w:color="auto" w:fill="FFFFFF"/>
        </w:rPr>
        <w:t xml:space="preserve">deklaratsiooni </w:t>
      </w:r>
      <w:r w:rsidR="00B65D75" w:rsidRPr="0081547A">
        <w:rPr>
          <w:shd w:val="clear" w:color="auto" w:fill="FFFFFF"/>
        </w:rPr>
        <w:t>ülesehituse</w:t>
      </w:r>
      <w:r w:rsidR="007815C8">
        <w:rPr>
          <w:shd w:val="clear" w:color="auto" w:fill="FFFFFF"/>
        </w:rPr>
        <w:t>st</w:t>
      </w:r>
      <w:r w:rsidR="00B65D75" w:rsidRPr="0081547A">
        <w:rPr>
          <w:shd w:val="clear" w:color="auto" w:fill="FFFFFF"/>
        </w:rPr>
        <w:t xml:space="preserve"> on </w:t>
      </w:r>
      <w:r w:rsidR="0032239A">
        <w:rPr>
          <w:shd w:val="clear" w:color="auto" w:fill="FFFFFF"/>
        </w:rPr>
        <w:t xml:space="preserve">andmete </w:t>
      </w:r>
      <w:r w:rsidR="004676F5">
        <w:rPr>
          <w:shd w:val="clear" w:color="auto" w:fill="FFFFFF"/>
        </w:rPr>
        <w:t>deklareerimise</w:t>
      </w:r>
      <w:r w:rsidR="00B65D75" w:rsidRPr="0081547A">
        <w:rPr>
          <w:shd w:val="clear" w:color="auto" w:fill="FFFFFF"/>
        </w:rPr>
        <w:t xml:space="preserve"> aluseks </w:t>
      </w:r>
      <w:r w:rsidR="00F66E8C">
        <w:rPr>
          <w:shd w:val="clear" w:color="auto" w:fill="FFFFFF"/>
        </w:rPr>
        <w:t xml:space="preserve">edaspidi </w:t>
      </w:r>
      <w:r w:rsidR="00B65D75" w:rsidRPr="0081547A">
        <w:rPr>
          <w:shd w:val="clear" w:color="auto" w:fill="FFFFFF"/>
        </w:rPr>
        <w:t>ministri määrusega kehtestatud andmekoosseis.</w:t>
      </w:r>
      <w:r w:rsidR="00B56A40">
        <w:rPr>
          <w:shd w:val="clear" w:color="auto" w:fill="FFFFFF"/>
        </w:rPr>
        <w:t xml:space="preserve"> Suuremad muudatused on </w:t>
      </w:r>
      <w:r w:rsidR="00E64CDD">
        <w:rPr>
          <w:shd w:val="clear" w:color="auto" w:fill="FFFFFF"/>
        </w:rPr>
        <w:t>andmete esitamise viisi</w:t>
      </w:r>
      <w:r w:rsidR="00F50F11">
        <w:rPr>
          <w:shd w:val="clear" w:color="auto" w:fill="FFFFFF"/>
        </w:rPr>
        <w:t xml:space="preserve">s </w:t>
      </w:r>
      <w:r w:rsidR="00266190">
        <w:rPr>
          <w:shd w:val="clear" w:color="auto" w:fill="FFFFFF"/>
        </w:rPr>
        <w:t>–</w:t>
      </w:r>
      <w:r w:rsidR="0014458F">
        <w:rPr>
          <w:shd w:val="clear" w:color="auto" w:fill="FFFFFF"/>
        </w:rPr>
        <w:t xml:space="preserve"> </w:t>
      </w:r>
      <w:r w:rsidR="00F50F11" w:rsidRPr="04E16E34">
        <w:t>m</w:t>
      </w:r>
      <w:r w:rsidR="00F50F11" w:rsidRPr="00EB5689">
        <w:t>uutu</w:t>
      </w:r>
      <w:r w:rsidR="00F50F11">
        <w:t>b</w:t>
      </w:r>
      <w:r w:rsidR="00F50F11" w:rsidRPr="00EB5689">
        <w:t xml:space="preserve"> andmete edastamise tehniline formaat.</w:t>
      </w:r>
    </w:p>
    <w:p w14:paraId="238BDCCC" w14:textId="77777777" w:rsidR="00A732E6" w:rsidRDefault="00A732E6" w:rsidP="04E16E34">
      <w:pPr>
        <w:pStyle w:val="mb-2"/>
        <w:shd w:val="clear" w:color="auto" w:fill="FFFFFF" w:themeFill="background1"/>
        <w:spacing w:before="0" w:beforeAutospacing="0" w:after="0" w:afterAutospacing="0"/>
        <w:jc w:val="both"/>
        <w:rPr>
          <w:b/>
          <w:bCs/>
        </w:rPr>
      </w:pPr>
    </w:p>
    <w:p w14:paraId="11FCCB89" w14:textId="1A81EF1A" w:rsidR="00A732E6" w:rsidRDefault="2ECDC35B" w:rsidP="00931DD3">
      <w:pPr>
        <w:pStyle w:val="mb-2"/>
        <w:shd w:val="clear" w:color="auto" w:fill="FFFFFF" w:themeFill="background1"/>
        <w:spacing w:before="0" w:beforeAutospacing="0" w:after="0" w:afterAutospacing="0"/>
        <w:jc w:val="both"/>
        <w:rPr>
          <w:i/>
          <w:iCs/>
        </w:rPr>
      </w:pPr>
      <w:r w:rsidRPr="04E16E34">
        <w:rPr>
          <w:b/>
          <w:bCs/>
        </w:rPr>
        <w:t>Mõju avaldumise sagedus</w:t>
      </w:r>
      <w:r w:rsidR="00564356">
        <w:rPr>
          <w:b/>
          <w:bCs/>
        </w:rPr>
        <w:t xml:space="preserve">: </w:t>
      </w:r>
      <w:r w:rsidR="00564356" w:rsidRPr="00564356">
        <w:t>Avaldumise sagedus</w:t>
      </w:r>
      <w:r>
        <w:t xml:space="preserve"> on väike, kuna maksukohustuslase jaoks on tegemist ühekordse tegevusega. Ta peab end deklaratsiooni </w:t>
      </w:r>
      <w:r w:rsidR="00E65B49">
        <w:t>andmekoo</w:t>
      </w:r>
      <w:r w:rsidR="002C1496">
        <w:t>s</w:t>
      </w:r>
      <w:r w:rsidR="00E65B49">
        <w:t>seisu</w:t>
      </w:r>
      <w:r>
        <w:t xml:space="preserve"> esitamist puudutavate muudatustega kurssi viima. </w:t>
      </w:r>
      <w:r w:rsidR="000D0610" w:rsidRPr="000D0610">
        <w:t xml:space="preserve"> </w:t>
      </w:r>
    </w:p>
    <w:p w14:paraId="5012099D" w14:textId="77777777" w:rsidR="00931DD3" w:rsidRPr="00931DD3" w:rsidRDefault="00931DD3" w:rsidP="00931DD3">
      <w:pPr>
        <w:pStyle w:val="mb-2"/>
        <w:shd w:val="clear" w:color="auto" w:fill="FFFFFF" w:themeFill="background1"/>
        <w:spacing w:before="0" w:beforeAutospacing="0" w:after="0" w:afterAutospacing="0"/>
        <w:jc w:val="both"/>
        <w:rPr>
          <w:b/>
          <w:bCs/>
        </w:rPr>
      </w:pPr>
    </w:p>
    <w:p w14:paraId="734BB360" w14:textId="208463FE" w:rsidR="00CD2032" w:rsidRDefault="00861B65" w:rsidP="00EE324B">
      <w:pPr>
        <w:shd w:val="clear" w:color="auto" w:fill="FFFFFF"/>
        <w:spacing w:after="0" w:line="240" w:lineRule="auto"/>
        <w:ind w:left="0" w:right="0" w:firstLine="0"/>
        <w:rPr>
          <w:color w:val="2B2D31"/>
          <w:kern w:val="0"/>
          <w14:ligatures w14:val="none"/>
        </w:rPr>
      </w:pPr>
      <w:r w:rsidRPr="001E092A">
        <w:rPr>
          <w:b/>
          <w:bCs/>
        </w:rPr>
        <w:t>Ebasoovitavate mõjude risk:</w:t>
      </w:r>
      <w:r w:rsidRPr="001E092A">
        <w:t xml:space="preserve"> </w:t>
      </w:r>
      <w:r w:rsidR="00D93A2F">
        <w:rPr>
          <w:color w:val="2B2D31"/>
          <w:kern w:val="0"/>
          <w14:ligatures w14:val="none"/>
        </w:rPr>
        <w:t>D</w:t>
      </w:r>
      <w:r w:rsidR="00D93A2F" w:rsidRPr="00FC15B4">
        <w:rPr>
          <w:color w:val="2B2D31"/>
          <w:kern w:val="0"/>
          <w14:ligatures w14:val="none"/>
        </w:rPr>
        <w:t xml:space="preserve">eklaratsioonivormide asendamine </w:t>
      </w:r>
      <w:r w:rsidR="00D93A2F" w:rsidRPr="008404CD">
        <w:rPr>
          <w:color w:val="2B2D31"/>
          <w:kern w:val="0"/>
          <w14:ligatures w14:val="none"/>
        </w:rPr>
        <w:t>algandmete loeteluga</w:t>
      </w:r>
      <w:r w:rsidR="00D93A2F" w:rsidRPr="00FC15B4">
        <w:rPr>
          <w:color w:val="2B2D31"/>
          <w:kern w:val="0"/>
          <w14:ligatures w14:val="none"/>
        </w:rPr>
        <w:t xml:space="preserve"> muudab ministri määruse sisu tehnilisemaks</w:t>
      </w:r>
      <w:r w:rsidR="00E35F73">
        <w:rPr>
          <w:color w:val="2B2D31"/>
          <w:kern w:val="0"/>
          <w14:ligatures w14:val="none"/>
        </w:rPr>
        <w:t xml:space="preserve">. </w:t>
      </w:r>
      <w:r w:rsidR="00CD2032">
        <w:rPr>
          <w:color w:val="2B2D31"/>
          <w:kern w:val="0"/>
          <w14:ligatures w14:val="none"/>
        </w:rPr>
        <w:t xml:space="preserve">Muudatuse tulemusel </w:t>
      </w:r>
      <w:r w:rsidR="00D93A2F" w:rsidRPr="00FC15B4">
        <w:rPr>
          <w:color w:val="2B2D31"/>
          <w:kern w:val="0"/>
          <w14:ligatures w14:val="none"/>
        </w:rPr>
        <w:t xml:space="preserve">väheneb määruse lisade maht ja </w:t>
      </w:r>
      <w:r w:rsidR="00D93A2F">
        <w:rPr>
          <w:color w:val="2B2D31"/>
          <w:kern w:val="0"/>
          <w14:ligatures w14:val="none"/>
        </w:rPr>
        <w:t xml:space="preserve">sellest tulenevalt mõneti ka </w:t>
      </w:r>
      <w:r w:rsidR="00D93A2F" w:rsidRPr="00FC15B4">
        <w:rPr>
          <w:color w:val="2B2D31"/>
          <w:kern w:val="0"/>
          <w14:ligatures w14:val="none"/>
        </w:rPr>
        <w:t xml:space="preserve">ülevaatlikkus õigusaktis endas. </w:t>
      </w:r>
      <w:r w:rsidR="005E3C9A">
        <w:rPr>
          <w:color w:val="2B2D31"/>
          <w:kern w:val="0"/>
          <w14:ligatures w14:val="none"/>
        </w:rPr>
        <w:t xml:space="preserve">Selle mõju vähendamiseks </w:t>
      </w:r>
      <w:r w:rsidR="005E3C9A">
        <w:rPr>
          <w:color w:val="2B2D31"/>
          <w:kern w:val="0"/>
          <w14:ligatures w14:val="none"/>
        </w:rPr>
        <w:lastRenderedPageBreak/>
        <w:t xml:space="preserve">on maksuhalduril </w:t>
      </w:r>
      <w:r w:rsidR="00777A92">
        <w:rPr>
          <w:color w:val="2B2D31"/>
          <w:kern w:val="0"/>
          <w14:ligatures w14:val="none"/>
        </w:rPr>
        <w:t xml:space="preserve">kavas </w:t>
      </w:r>
      <w:r w:rsidR="00E228AF">
        <w:rPr>
          <w:color w:val="2B2D31"/>
          <w:kern w:val="0"/>
          <w14:ligatures w14:val="none"/>
        </w:rPr>
        <w:t>avaldada</w:t>
      </w:r>
      <w:r w:rsidR="00644D2A">
        <w:rPr>
          <w:color w:val="2B2D31"/>
          <w:kern w:val="0"/>
          <w14:ligatures w14:val="none"/>
        </w:rPr>
        <w:t xml:space="preserve"> kehtivate deklaratsioonidega olemuslikult sarnased </w:t>
      </w:r>
      <w:r w:rsidR="00E228AF">
        <w:rPr>
          <w:color w:val="2B2D31"/>
          <w:kern w:val="0"/>
          <w14:ligatures w14:val="none"/>
        </w:rPr>
        <w:t>juhendmaterjalid oma kodulehel</w:t>
      </w:r>
      <w:commentRangeStart w:id="6"/>
      <w:r w:rsidR="00E228AF">
        <w:rPr>
          <w:color w:val="2B2D31"/>
          <w:kern w:val="0"/>
          <w14:ligatures w14:val="none"/>
        </w:rPr>
        <w:t xml:space="preserve">. </w:t>
      </w:r>
      <w:commentRangeEnd w:id="6"/>
      <w:r w:rsidR="00F64781">
        <w:rPr>
          <w:rStyle w:val="Kommentaariviide"/>
          <w:color w:val="2B2D31"/>
          <w:kern w:val="0"/>
          <w:sz w:val="24"/>
          <w:szCs w:val="24"/>
          <w14:ligatures w14:val="none"/>
        </w:rPr>
        <w:commentReference w:id="6"/>
      </w:r>
    </w:p>
    <w:p w14:paraId="03D71323" w14:textId="77777777" w:rsidR="00644D2A" w:rsidRDefault="00644D2A" w:rsidP="00EE324B">
      <w:pPr>
        <w:shd w:val="clear" w:color="auto" w:fill="FFFFFF"/>
        <w:spacing w:after="0" w:line="240" w:lineRule="auto"/>
        <w:ind w:left="0" w:right="0" w:firstLine="0"/>
        <w:rPr>
          <w:color w:val="2B2D31"/>
          <w:kern w:val="0"/>
          <w14:ligatures w14:val="none"/>
        </w:rPr>
      </w:pPr>
    </w:p>
    <w:p w14:paraId="0C19991F" w14:textId="59EEC0B6" w:rsidR="004F3B91" w:rsidRPr="001E092A" w:rsidRDefault="00D319CE" w:rsidP="006A6ADD">
      <w:pPr>
        <w:pStyle w:val="Pealkiri2"/>
        <w:spacing w:after="0" w:line="240" w:lineRule="auto"/>
        <w:ind w:left="-5"/>
        <w:jc w:val="both"/>
      </w:pPr>
      <w:r w:rsidRPr="001E092A">
        <w:t>Mõju valdkond: mõju riigiasutuste ja kohaliku omavalitsuse korraldusele. Mõju</w:t>
      </w:r>
      <w:r w:rsidRPr="001E092A">
        <w:rPr>
          <w:u w:val="none"/>
        </w:rPr>
        <w:t xml:space="preserve"> </w:t>
      </w:r>
      <w:r w:rsidRPr="001E092A">
        <w:t>riigiasutuste töökorraldusele</w:t>
      </w:r>
      <w:r w:rsidRPr="001E092A">
        <w:rPr>
          <w:u w:val="none"/>
        </w:rPr>
        <w:t xml:space="preserve"> </w:t>
      </w:r>
    </w:p>
    <w:p w14:paraId="6B5E204B" w14:textId="77777777" w:rsidR="006F2CF3" w:rsidRDefault="006F2CF3" w:rsidP="00B55406">
      <w:pPr>
        <w:spacing w:after="0" w:line="240" w:lineRule="auto"/>
        <w:ind w:left="-5" w:right="0" w:hanging="11"/>
        <w:rPr>
          <w:b/>
          <w:bCs/>
        </w:rPr>
      </w:pPr>
    </w:p>
    <w:p w14:paraId="5D230C4F" w14:textId="29ACF5CA" w:rsidR="001A24B5" w:rsidRPr="00B55406" w:rsidRDefault="54C0A95B" w:rsidP="00B55406">
      <w:pPr>
        <w:spacing w:after="0" w:line="240" w:lineRule="auto"/>
        <w:ind w:left="-5" w:right="0" w:hanging="11"/>
        <w:rPr>
          <w:i/>
          <w:iCs/>
        </w:rPr>
      </w:pPr>
      <w:r w:rsidRPr="04E16E34">
        <w:rPr>
          <w:b/>
          <w:bCs/>
        </w:rPr>
        <w:t>Mõju avaldumisega seotud asjaolude kirjeldus:</w:t>
      </w:r>
      <w:r w:rsidRPr="04E16E34">
        <w:rPr>
          <w:i/>
          <w:iCs/>
        </w:rPr>
        <w:t xml:space="preserve"> </w:t>
      </w:r>
      <w:r w:rsidR="0026646B" w:rsidRPr="001E092A">
        <w:rPr>
          <w:color w:val="2B2D31"/>
          <w:kern w:val="0"/>
          <w14:ligatures w14:val="none"/>
        </w:rPr>
        <w:t>M</w:t>
      </w:r>
      <w:r w:rsidR="001A24B5" w:rsidRPr="001E092A">
        <w:rPr>
          <w:color w:val="2B2D31"/>
          <w:kern w:val="0"/>
          <w14:ligatures w14:val="none"/>
        </w:rPr>
        <w:t>inistri määrusega kinnitatud visuaals</w:t>
      </w:r>
      <w:r w:rsidR="0026646B" w:rsidRPr="001E092A">
        <w:rPr>
          <w:color w:val="2B2D31"/>
          <w:kern w:val="0"/>
          <w14:ligatures w14:val="none"/>
        </w:rPr>
        <w:t>ete</w:t>
      </w:r>
      <w:r w:rsidR="001A24B5" w:rsidRPr="001E092A">
        <w:rPr>
          <w:color w:val="2B2D31"/>
          <w:kern w:val="0"/>
          <w14:ligatures w14:val="none"/>
        </w:rPr>
        <w:t xml:space="preserve"> vormid</w:t>
      </w:r>
      <w:r w:rsidR="0026646B" w:rsidRPr="001E092A">
        <w:rPr>
          <w:color w:val="2B2D31"/>
          <w:kern w:val="0"/>
          <w14:ligatures w14:val="none"/>
        </w:rPr>
        <w:t>e asendamine</w:t>
      </w:r>
      <w:r w:rsidR="001A24B5" w:rsidRPr="001E092A">
        <w:rPr>
          <w:color w:val="2B2D31"/>
          <w:kern w:val="0"/>
          <w14:ligatures w14:val="none"/>
        </w:rPr>
        <w:t xml:space="preserve"> andmekoosseisudega</w:t>
      </w:r>
      <w:r w:rsidR="0026646B" w:rsidRPr="001E092A">
        <w:rPr>
          <w:color w:val="2B2D31"/>
          <w:kern w:val="0"/>
          <w14:ligatures w14:val="none"/>
        </w:rPr>
        <w:t xml:space="preserve"> annab </w:t>
      </w:r>
      <w:r w:rsidR="001A24B5" w:rsidRPr="001E092A">
        <w:rPr>
          <w:color w:val="2B2D31"/>
          <w:kern w:val="0"/>
          <w14:ligatures w14:val="none"/>
        </w:rPr>
        <w:t>maksuhaldur</w:t>
      </w:r>
      <w:r w:rsidR="0026646B" w:rsidRPr="001E092A">
        <w:rPr>
          <w:color w:val="2B2D31"/>
          <w:kern w:val="0"/>
          <w14:ligatures w14:val="none"/>
        </w:rPr>
        <w:t xml:space="preserve">ile </w:t>
      </w:r>
      <w:r w:rsidR="001A24B5" w:rsidRPr="001E092A">
        <w:rPr>
          <w:color w:val="2B2D31"/>
          <w:kern w:val="0"/>
          <w14:ligatures w14:val="none"/>
        </w:rPr>
        <w:t>v</w:t>
      </w:r>
      <w:r w:rsidR="0026646B" w:rsidRPr="001E092A">
        <w:rPr>
          <w:color w:val="2B2D31"/>
          <w:kern w:val="0"/>
          <w14:ligatures w14:val="none"/>
        </w:rPr>
        <w:t>õimaluse</w:t>
      </w:r>
      <w:r w:rsidR="001A24B5" w:rsidRPr="001E092A">
        <w:rPr>
          <w:color w:val="2B2D31"/>
          <w:kern w:val="0"/>
          <w14:ligatures w14:val="none"/>
        </w:rPr>
        <w:t xml:space="preserve"> kujundada e-MTA kasutajaliideseid vastavalt tehnoloogilisele arengule ja kasutajamugavusele, ilma et iga visuaalne muudatus nõuaks ministri määruse muutmist.</w:t>
      </w:r>
      <w:r w:rsidR="0002735A" w:rsidRPr="001E092A">
        <w:rPr>
          <w:color w:val="2B2D31"/>
          <w:kern w:val="0"/>
          <w14:ligatures w14:val="none"/>
        </w:rPr>
        <w:t xml:space="preserve"> </w:t>
      </w:r>
      <w:r w:rsidR="009611E9" w:rsidRPr="001E092A">
        <w:rPr>
          <w:color w:val="2B2D31"/>
          <w:kern w:val="0"/>
          <w14:ligatures w14:val="none"/>
        </w:rPr>
        <w:t>Muudatus</w:t>
      </w:r>
      <w:r w:rsidR="0002735A" w:rsidRPr="001E092A">
        <w:rPr>
          <w:color w:val="2B2D31"/>
          <w:kern w:val="0"/>
          <w14:ligatures w14:val="none"/>
        </w:rPr>
        <w:t xml:space="preserve"> vähendab dubleeri</w:t>
      </w:r>
      <w:r w:rsidR="009611E9" w:rsidRPr="001E092A">
        <w:rPr>
          <w:color w:val="2B2D31"/>
          <w:kern w:val="0"/>
          <w14:ligatures w14:val="none"/>
        </w:rPr>
        <w:t>vat tööd</w:t>
      </w:r>
      <w:r w:rsidR="0002735A" w:rsidRPr="001E092A">
        <w:rPr>
          <w:color w:val="2B2D31"/>
          <w:kern w:val="0"/>
          <w14:ligatures w14:val="none"/>
        </w:rPr>
        <w:t xml:space="preserve"> avalikus sektoris.</w:t>
      </w:r>
    </w:p>
    <w:p w14:paraId="5F3CDC05" w14:textId="77777777" w:rsidR="006F2CF3" w:rsidRDefault="006F2CF3" w:rsidP="04E16E34">
      <w:pPr>
        <w:pStyle w:val="pf0"/>
        <w:spacing w:before="0" w:beforeAutospacing="0" w:after="0" w:afterAutospacing="0"/>
        <w:jc w:val="both"/>
        <w:rPr>
          <w:b/>
          <w:bCs/>
        </w:rPr>
      </w:pPr>
    </w:p>
    <w:p w14:paraId="5EFBB90D" w14:textId="0F0762DD" w:rsidR="04E16E34" w:rsidRDefault="54C0A95B" w:rsidP="04E16E34">
      <w:pPr>
        <w:pStyle w:val="pf0"/>
        <w:spacing w:before="0" w:beforeAutospacing="0" w:after="0" w:afterAutospacing="0"/>
        <w:jc w:val="both"/>
        <w:rPr>
          <w:rStyle w:val="cf01"/>
          <w:rFonts w:ascii="Times New Roman" w:hAnsi="Times New Roman" w:cs="Times New Roman"/>
          <w:i w:val="0"/>
          <w:iCs w:val="0"/>
          <w:sz w:val="24"/>
          <w:szCs w:val="24"/>
        </w:rPr>
      </w:pPr>
      <w:r w:rsidRPr="04E16E34">
        <w:rPr>
          <w:b/>
          <w:bCs/>
        </w:rPr>
        <w:t xml:space="preserve">Sihtrühm: </w:t>
      </w:r>
      <w:r w:rsidR="00B55406">
        <w:t>M</w:t>
      </w:r>
      <w:r>
        <w:t>uudatus avaldab mõj</w:t>
      </w:r>
      <w:r w:rsidR="00EC7873">
        <w:t>u</w:t>
      </w:r>
      <w:r>
        <w:t xml:space="preserve"> </w:t>
      </w:r>
      <w:r w:rsidR="00EC7873">
        <w:t>eel</w:t>
      </w:r>
      <w:r w:rsidR="003C6B38">
        <w:t>kõige</w:t>
      </w:r>
      <w:r w:rsidR="00D319CE">
        <w:t xml:space="preserve"> </w:t>
      </w:r>
      <w:r>
        <w:t>Maksu- ja Tolliametile.</w:t>
      </w:r>
      <w:r w:rsidR="3B10F608">
        <w:t xml:space="preserve"> </w:t>
      </w:r>
      <w:r>
        <w:t xml:space="preserve">Sihtrühma suurus on väike, kuna muudatus mõjutab vaid </w:t>
      </w:r>
      <w:r w:rsidR="00D319CE">
        <w:t xml:space="preserve">ühte </w:t>
      </w:r>
      <w:r>
        <w:t>riigiasutust.</w:t>
      </w:r>
      <w:r w:rsidR="61AF9539" w:rsidRPr="04E16E34">
        <w:rPr>
          <w:rStyle w:val="cf01"/>
          <w:rFonts w:ascii="Times New Roman" w:hAnsi="Times New Roman" w:cs="Times New Roman"/>
          <w:sz w:val="24"/>
          <w:szCs w:val="24"/>
        </w:rPr>
        <w:t xml:space="preserve"> </w:t>
      </w:r>
      <w:r w:rsidR="61AF9539" w:rsidRPr="04E16E34">
        <w:rPr>
          <w:rStyle w:val="cf01"/>
          <w:rFonts w:ascii="Times New Roman" w:hAnsi="Times New Roman" w:cs="Times New Roman"/>
          <w:i w:val="0"/>
          <w:iCs w:val="0"/>
          <w:sz w:val="24"/>
          <w:szCs w:val="24"/>
        </w:rPr>
        <w:t>Maksu- ja Tolliametis töötab 202</w:t>
      </w:r>
      <w:r w:rsidR="7C292F83" w:rsidRPr="04E16E34">
        <w:rPr>
          <w:rStyle w:val="cf01"/>
          <w:rFonts w:ascii="Times New Roman" w:hAnsi="Times New Roman" w:cs="Times New Roman"/>
          <w:i w:val="0"/>
          <w:iCs w:val="0"/>
          <w:sz w:val="24"/>
          <w:szCs w:val="24"/>
        </w:rPr>
        <w:t>6</w:t>
      </w:r>
      <w:r w:rsidR="61AF9539" w:rsidRPr="04E16E34">
        <w:rPr>
          <w:rStyle w:val="cf01"/>
          <w:rFonts w:ascii="Times New Roman" w:hAnsi="Times New Roman" w:cs="Times New Roman"/>
          <w:i w:val="0"/>
          <w:iCs w:val="0"/>
          <w:sz w:val="24"/>
          <w:szCs w:val="24"/>
        </w:rPr>
        <w:t xml:space="preserve">. aasta alguse seisuga </w:t>
      </w:r>
      <w:r w:rsidR="7DC214AA" w:rsidRPr="04E16E34">
        <w:rPr>
          <w:rStyle w:val="cf01"/>
          <w:rFonts w:ascii="Times New Roman" w:hAnsi="Times New Roman" w:cs="Times New Roman"/>
          <w:i w:val="0"/>
          <w:iCs w:val="0"/>
          <w:sz w:val="24"/>
          <w:szCs w:val="24"/>
        </w:rPr>
        <w:t xml:space="preserve">1100 </w:t>
      </w:r>
      <w:r w:rsidR="61AF9539" w:rsidRPr="04E16E34">
        <w:rPr>
          <w:rStyle w:val="cf01"/>
          <w:rFonts w:ascii="Times New Roman" w:hAnsi="Times New Roman" w:cs="Times New Roman"/>
          <w:i w:val="0"/>
          <w:iCs w:val="0"/>
          <w:sz w:val="24"/>
          <w:szCs w:val="24"/>
        </w:rPr>
        <w:t xml:space="preserve">teenistujat. </w:t>
      </w:r>
      <w:r w:rsidR="7744172F" w:rsidRPr="04E16E34">
        <w:rPr>
          <w:rStyle w:val="cf01"/>
          <w:rFonts w:ascii="Times New Roman" w:hAnsi="Times New Roman" w:cs="Times New Roman"/>
          <w:i w:val="0"/>
          <w:iCs w:val="0"/>
          <w:sz w:val="24"/>
          <w:szCs w:val="24"/>
        </w:rPr>
        <w:t>IT-lah</w:t>
      </w:r>
      <w:r w:rsidR="3887ACBF" w:rsidRPr="04E16E34">
        <w:rPr>
          <w:rStyle w:val="cf01"/>
          <w:rFonts w:ascii="Times New Roman" w:hAnsi="Times New Roman" w:cs="Times New Roman"/>
          <w:i w:val="0"/>
          <w:iCs w:val="0"/>
          <w:sz w:val="24"/>
          <w:szCs w:val="24"/>
        </w:rPr>
        <w:t>e</w:t>
      </w:r>
      <w:r w:rsidR="7744172F" w:rsidRPr="04E16E34">
        <w:rPr>
          <w:rStyle w:val="cf01"/>
          <w:rFonts w:ascii="Times New Roman" w:hAnsi="Times New Roman" w:cs="Times New Roman"/>
          <w:i w:val="0"/>
          <w:iCs w:val="0"/>
          <w:sz w:val="24"/>
          <w:szCs w:val="24"/>
        </w:rPr>
        <w:t>nduste väljatöötamisega</w:t>
      </w:r>
      <w:r w:rsidR="61AF9539" w:rsidRPr="04E16E34">
        <w:rPr>
          <w:rStyle w:val="cf01"/>
          <w:rFonts w:ascii="Times New Roman" w:hAnsi="Times New Roman" w:cs="Times New Roman"/>
          <w:i w:val="0"/>
          <w:iCs w:val="0"/>
          <w:sz w:val="24"/>
          <w:szCs w:val="24"/>
        </w:rPr>
        <w:t xml:space="preserve"> tegeleb Maksu- ja Tolliametis </w:t>
      </w:r>
      <w:r w:rsidR="61AF9539" w:rsidRPr="00DB6284">
        <w:rPr>
          <w:rStyle w:val="cf01"/>
          <w:rFonts w:ascii="Times New Roman" w:hAnsi="Times New Roman" w:cs="Times New Roman"/>
          <w:i w:val="0"/>
          <w:iCs w:val="0"/>
          <w:sz w:val="24"/>
          <w:szCs w:val="24"/>
        </w:rPr>
        <w:t xml:space="preserve">umbes </w:t>
      </w:r>
      <w:r w:rsidR="4A541B43" w:rsidRPr="00DB6284">
        <w:rPr>
          <w:rStyle w:val="cf01"/>
          <w:rFonts w:ascii="Times New Roman" w:hAnsi="Times New Roman" w:cs="Times New Roman"/>
          <w:i w:val="0"/>
          <w:iCs w:val="0"/>
          <w:sz w:val="24"/>
          <w:szCs w:val="24"/>
        </w:rPr>
        <w:t xml:space="preserve">10 </w:t>
      </w:r>
      <w:r w:rsidR="61AF9539" w:rsidRPr="00DB6284">
        <w:rPr>
          <w:rStyle w:val="cf01"/>
          <w:rFonts w:ascii="Times New Roman" w:hAnsi="Times New Roman" w:cs="Times New Roman"/>
          <w:i w:val="0"/>
          <w:iCs w:val="0"/>
          <w:sz w:val="24"/>
          <w:szCs w:val="24"/>
        </w:rPr>
        <w:t>inimest.</w:t>
      </w:r>
      <w:r w:rsidR="645FE858" w:rsidRPr="04E16E34">
        <w:rPr>
          <w:rStyle w:val="cf01"/>
          <w:rFonts w:ascii="Times New Roman" w:hAnsi="Times New Roman" w:cs="Times New Roman"/>
          <w:i w:val="0"/>
          <w:iCs w:val="0"/>
          <w:sz w:val="24"/>
          <w:szCs w:val="24"/>
        </w:rPr>
        <w:t xml:space="preserve"> </w:t>
      </w:r>
    </w:p>
    <w:p w14:paraId="6EABEE4F" w14:textId="77777777" w:rsidR="006F2CF3" w:rsidRDefault="006F2CF3" w:rsidP="00F105FE">
      <w:pPr>
        <w:spacing w:after="0" w:line="240" w:lineRule="auto"/>
        <w:ind w:left="-5" w:right="0"/>
        <w:rPr>
          <w:b/>
          <w:bCs/>
        </w:rPr>
      </w:pPr>
    </w:p>
    <w:p w14:paraId="62A169D1" w14:textId="196C66AE" w:rsidR="00ED5C5E" w:rsidRPr="001E092A" w:rsidRDefault="54C0A95B" w:rsidP="00F105FE">
      <w:pPr>
        <w:spacing w:after="0" w:line="240" w:lineRule="auto"/>
        <w:ind w:left="-5" w:right="0"/>
      </w:pPr>
      <w:r w:rsidRPr="04E16E34">
        <w:rPr>
          <w:b/>
          <w:bCs/>
        </w:rPr>
        <w:t>Mõju ulatus:</w:t>
      </w:r>
      <w:r w:rsidRPr="04E16E34">
        <w:rPr>
          <w:rFonts w:eastAsia="Calibri"/>
        </w:rPr>
        <w:t xml:space="preserve"> </w:t>
      </w:r>
      <w:r w:rsidR="0066415A">
        <w:t>M</w:t>
      </w:r>
      <w:r>
        <w:t>õju ulatus on</w:t>
      </w:r>
      <w:r w:rsidR="67E4D7AE">
        <w:t xml:space="preserve"> </w:t>
      </w:r>
      <w:r w:rsidR="3EDF933B">
        <w:t>väike</w:t>
      </w:r>
      <w:r>
        <w:t>, kuna muudatus mõjutab suhteliselt väikest töölõiku Maksu- ja Tolliameti töös. Muudatus ei eelda</w:t>
      </w:r>
      <w:r w:rsidR="007903F9">
        <w:t xml:space="preserve"> olulisi muudatusi</w:t>
      </w:r>
      <w:r>
        <w:t xml:space="preserve"> isikkoosseisu</w:t>
      </w:r>
      <w:r w:rsidR="007903F9">
        <w:t>s</w:t>
      </w:r>
      <w:r>
        <w:t xml:space="preserve"> ega töökorra</w:t>
      </w:r>
      <w:r w:rsidR="007903F9">
        <w:t>lduses</w:t>
      </w:r>
      <w:r>
        <w:t xml:space="preserve">. </w:t>
      </w:r>
    </w:p>
    <w:p w14:paraId="1ACF9AAA" w14:textId="77777777" w:rsidR="006F2CF3" w:rsidRDefault="006F2CF3" w:rsidP="006A6ADD">
      <w:pPr>
        <w:spacing w:after="0" w:line="240" w:lineRule="auto"/>
        <w:ind w:left="0" w:right="0" w:firstLine="0"/>
        <w:rPr>
          <w:b/>
          <w:bCs/>
        </w:rPr>
      </w:pPr>
    </w:p>
    <w:p w14:paraId="1BFE5B0E" w14:textId="6A15E274" w:rsidR="00893092" w:rsidRPr="001E092A" w:rsidRDefault="54C0A95B" w:rsidP="00F105FE">
      <w:pPr>
        <w:spacing w:after="0" w:line="240" w:lineRule="auto"/>
        <w:ind w:left="-5" w:right="0"/>
      </w:pPr>
      <w:r w:rsidRPr="04E16E34">
        <w:rPr>
          <w:b/>
          <w:bCs/>
        </w:rPr>
        <w:t>Mõju avaldamise sagedus:</w:t>
      </w:r>
      <w:r>
        <w:t xml:space="preserve"> </w:t>
      </w:r>
      <w:r w:rsidR="0066415A">
        <w:t>M</w:t>
      </w:r>
      <w:r>
        <w:t xml:space="preserve">õju avaldumise sagedus on väike, </w:t>
      </w:r>
      <w:r w:rsidR="788A9013">
        <w:t xml:space="preserve">kuna </w:t>
      </w:r>
      <w:r w:rsidR="00AF1A4F">
        <w:t>tegemist on ühekordse muudatusega.</w:t>
      </w:r>
    </w:p>
    <w:p w14:paraId="061F3868" w14:textId="77777777" w:rsidR="00A7059E" w:rsidRDefault="00A7059E" w:rsidP="0079229E">
      <w:pPr>
        <w:spacing w:after="0" w:line="240" w:lineRule="auto"/>
        <w:ind w:left="0" w:right="0" w:firstLine="0"/>
        <w:rPr>
          <w:b/>
          <w:bCs/>
        </w:rPr>
      </w:pPr>
    </w:p>
    <w:p w14:paraId="7056AE87" w14:textId="7AE6DFA8" w:rsidR="004F3B91" w:rsidRPr="001E092A" w:rsidRDefault="00B86065" w:rsidP="0079229E">
      <w:pPr>
        <w:spacing w:after="0" w:line="240" w:lineRule="auto"/>
        <w:ind w:left="0" w:right="0" w:firstLine="0"/>
        <w:rPr>
          <w:b/>
          <w:bCs/>
        </w:rPr>
      </w:pPr>
      <w:r w:rsidRPr="001E092A">
        <w:rPr>
          <w:b/>
          <w:bCs/>
        </w:rPr>
        <w:t>Ebasoovitava</w:t>
      </w:r>
      <w:r w:rsidR="003D7732" w:rsidRPr="001E092A">
        <w:rPr>
          <w:b/>
          <w:bCs/>
        </w:rPr>
        <w:t>te</w:t>
      </w:r>
      <w:r w:rsidRPr="001E092A">
        <w:rPr>
          <w:b/>
          <w:bCs/>
        </w:rPr>
        <w:t xml:space="preserve"> mõju</w:t>
      </w:r>
      <w:r w:rsidR="003D7732" w:rsidRPr="001E092A">
        <w:rPr>
          <w:b/>
          <w:bCs/>
        </w:rPr>
        <w:t>de risk</w:t>
      </w:r>
      <w:r w:rsidR="00C920C0" w:rsidRPr="001E092A">
        <w:rPr>
          <w:b/>
          <w:bCs/>
        </w:rPr>
        <w:t>:</w:t>
      </w:r>
      <w:r w:rsidRPr="001E092A">
        <w:rPr>
          <w:b/>
          <w:bCs/>
        </w:rPr>
        <w:t xml:space="preserve"> </w:t>
      </w:r>
      <w:r w:rsidR="0066415A">
        <w:t>P</w:t>
      </w:r>
      <w:r w:rsidR="0079229E">
        <w:t>uudub</w:t>
      </w:r>
    </w:p>
    <w:p w14:paraId="6B69C49D" w14:textId="77777777" w:rsidR="00030C2E" w:rsidRPr="001E092A" w:rsidRDefault="00030C2E" w:rsidP="00F105FE">
      <w:pPr>
        <w:spacing w:after="0" w:line="240" w:lineRule="auto"/>
        <w:ind w:left="-5" w:right="0"/>
        <w:rPr>
          <w:i/>
          <w:iCs/>
        </w:rPr>
      </w:pPr>
    </w:p>
    <w:p w14:paraId="0B85A083" w14:textId="3D0BF60F" w:rsidR="00030C2E" w:rsidRPr="001E092A" w:rsidRDefault="22620B70" w:rsidP="00F105FE">
      <w:pPr>
        <w:spacing w:after="0" w:line="240" w:lineRule="auto"/>
        <w:ind w:left="-5" w:right="0" w:hanging="11"/>
        <w:rPr>
          <w:rStyle w:val="ng-star-inserted1"/>
          <w:color w:val="2B2D31"/>
        </w:rPr>
      </w:pPr>
      <w:r w:rsidRPr="04E16E34">
        <w:rPr>
          <w:rStyle w:val="ng-star-inserted1"/>
          <w:b/>
          <w:bCs/>
          <w:color w:val="2B2D31"/>
        </w:rPr>
        <w:t>6.2 Kavandatav muudatus:</w:t>
      </w:r>
      <w:r w:rsidRPr="04E16E34">
        <w:rPr>
          <w:rStyle w:val="ng-star-inserted1"/>
          <w:color w:val="2B2D31"/>
        </w:rPr>
        <w:t xml:space="preserve"> </w:t>
      </w:r>
      <w:r w:rsidR="0079A63B" w:rsidRPr="04E16E34">
        <w:rPr>
          <w:rStyle w:val="ng-star-inserted1"/>
          <w:color w:val="2B2D31"/>
        </w:rPr>
        <w:t>TSD</w:t>
      </w:r>
      <w:r w:rsidR="00301028">
        <w:rPr>
          <w:rStyle w:val="ng-star-inserted1"/>
          <w:color w:val="2B2D31"/>
        </w:rPr>
        <w:t xml:space="preserve"> </w:t>
      </w:r>
      <w:r w:rsidR="0079A63B" w:rsidRPr="04E16E34">
        <w:rPr>
          <w:rStyle w:val="ng-star-inserted1"/>
          <w:color w:val="2B2D31"/>
        </w:rPr>
        <w:t>deklaratsiooni paberil esitamise võimalus</w:t>
      </w:r>
      <w:r w:rsidRPr="04E16E34">
        <w:rPr>
          <w:rStyle w:val="ng-star-inserted1"/>
          <w:color w:val="2B2D31"/>
        </w:rPr>
        <w:t xml:space="preserve">e </w:t>
      </w:r>
      <w:r w:rsidR="4B5250A5" w:rsidRPr="04E16E34">
        <w:rPr>
          <w:rStyle w:val="ng-star-inserted1"/>
          <w:color w:val="2B2D31"/>
        </w:rPr>
        <w:t>muutmine</w:t>
      </w:r>
    </w:p>
    <w:p w14:paraId="03F94632" w14:textId="77777777" w:rsidR="00740991" w:rsidRPr="001E092A" w:rsidRDefault="00740991" w:rsidP="00F105FE">
      <w:pPr>
        <w:pStyle w:val="Pealkiri2"/>
        <w:spacing w:after="0" w:line="240" w:lineRule="auto"/>
        <w:ind w:left="-5"/>
      </w:pPr>
    </w:p>
    <w:p w14:paraId="68438D9B" w14:textId="3763DF0F" w:rsidR="00740991" w:rsidRPr="001E092A" w:rsidRDefault="00740991" w:rsidP="00F105FE">
      <w:pPr>
        <w:pStyle w:val="Pealkiri2"/>
        <w:spacing w:after="0" w:line="240" w:lineRule="auto"/>
        <w:ind w:left="-5"/>
      </w:pPr>
      <w:r w:rsidRPr="001E092A">
        <w:t xml:space="preserve">Mõju valdkond: </w:t>
      </w:r>
      <w:r w:rsidR="00583701" w:rsidRPr="001E092A">
        <w:t>majanduslikud mõjud. Mõju ettevõtlusele</w:t>
      </w:r>
      <w:r w:rsidRPr="001E092A">
        <w:rPr>
          <w:u w:val="none"/>
        </w:rPr>
        <w:t xml:space="preserve"> </w:t>
      </w:r>
    </w:p>
    <w:p w14:paraId="44F317A9" w14:textId="77777777" w:rsidR="00D521CA" w:rsidRDefault="00D521CA" w:rsidP="00F105FE">
      <w:pPr>
        <w:spacing w:after="0" w:line="240" w:lineRule="auto"/>
        <w:ind w:left="0" w:right="0" w:firstLine="0"/>
        <w:rPr>
          <w:b/>
          <w:color w:val="auto"/>
        </w:rPr>
      </w:pPr>
    </w:p>
    <w:p w14:paraId="2F9BE0B6" w14:textId="65F00B6C" w:rsidR="003F6791" w:rsidRPr="00AC6E7D" w:rsidRDefault="00D619ED" w:rsidP="00F105FE">
      <w:pPr>
        <w:spacing w:after="0" w:line="240" w:lineRule="auto"/>
        <w:ind w:left="0" w:right="0" w:firstLine="0"/>
        <w:rPr>
          <w:color w:val="auto"/>
          <w:shd w:val="clear" w:color="auto" w:fill="FFFFFF"/>
        </w:rPr>
      </w:pPr>
      <w:r w:rsidRPr="00AC6E7D">
        <w:rPr>
          <w:b/>
          <w:color w:val="auto"/>
        </w:rPr>
        <w:t xml:space="preserve">Mõju avaldumisega seotud asjaolude kirjeldus: </w:t>
      </w:r>
      <w:r w:rsidR="008672BB" w:rsidRPr="00AC6E7D">
        <w:rPr>
          <w:color w:val="auto"/>
          <w:shd w:val="clear" w:color="auto" w:fill="FFFFFF"/>
        </w:rPr>
        <w:t xml:space="preserve">Muudatus </w:t>
      </w:r>
      <w:r w:rsidR="005D00BA" w:rsidRPr="00AC6E7D">
        <w:rPr>
          <w:color w:val="auto"/>
          <w:shd w:val="clear" w:color="auto" w:fill="FFFFFF"/>
        </w:rPr>
        <w:t xml:space="preserve">võib tingida paberil deklaratsioone esitavate </w:t>
      </w:r>
      <w:r w:rsidR="008B4543" w:rsidRPr="00AC6E7D">
        <w:rPr>
          <w:color w:val="auto"/>
          <w:shd w:val="clear" w:color="auto" w:fill="FFFFFF"/>
        </w:rPr>
        <w:t xml:space="preserve">väljamakse tegijate jaoks </w:t>
      </w:r>
      <w:r w:rsidR="00453028" w:rsidRPr="00AC6E7D">
        <w:rPr>
          <w:color w:val="auto"/>
          <w:shd w:val="clear" w:color="auto" w:fill="FFFFFF"/>
        </w:rPr>
        <w:t xml:space="preserve">töökorralduslike protsesside muutmist. </w:t>
      </w:r>
      <w:r w:rsidR="00787021" w:rsidRPr="00AC6E7D">
        <w:rPr>
          <w:color w:val="auto"/>
          <w:shd w:val="clear" w:color="auto" w:fill="FFFFFF"/>
        </w:rPr>
        <w:t xml:space="preserve">Kuna ettevõtluskeskkonnas on </w:t>
      </w:r>
      <w:r w:rsidR="000961BC" w:rsidRPr="00AC6E7D">
        <w:rPr>
          <w:color w:val="auto"/>
          <w:shd w:val="clear" w:color="auto" w:fill="FFFFFF"/>
        </w:rPr>
        <w:t>paljud</w:t>
      </w:r>
      <w:r w:rsidR="00787021" w:rsidRPr="00AC6E7D">
        <w:rPr>
          <w:color w:val="auto"/>
          <w:shd w:val="clear" w:color="auto" w:fill="FFFFFF"/>
        </w:rPr>
        <w:t xml:space="preserve"> kohustuslik</w:t>
      </w:r>
      <w:r w:rsidR="000961BC" w:rsidRPr="00AC6E7D">
        <w:rPr>
          <w:color w:val="auto"/>
          <w:shd w:val="clear" w:color="auto" w:fill="FFFFFF"/>
        </w:rPr>
        <w:t>ud</w:t>
      </w:r>
      <w:r w:rsidR="00787021" w:rsidRPr="00AC6E7D">
        <w:rPr>
          <w:color w:val="auto"/>
          <w:shd w:val="clear" w:color="auto" w:fill="FFFFFF"/>
        </w:rPr>
        <w:t xml:space="preserve"> toimingud (nt töötamise registri kanded, majandusaasta aruannete esitamine, e-arveldus) juba praegu täielikult digitaliseeritud, </w:t>
      </w:r>
      <w:r w:rsidR="00E449B4" w:rsidRPr="00AC6E7D">
        <w:rPr>
          <w:color w:val="auto"/>
          <w:shd w:val="clear" w:color="auto" w:fill="FFFFFF"/>
        </w:rPr>
        <w:t>tuleb edaspidi samu lahendusi hakata kasutama ka maksudeklaratsioonide esitamise</w:t>
      </w:r>
      <w:r w:rsidR="005E33E3">
        <w:rPr>
          <w:color w:val="auto"/>
          <w:shd w:val="clear" w:color="auto" w:fill="FFFFFF"/>
        </w:rPr>
        <w:t>l</w:t>
      </w:r>
      <w:r w:rsidR="00E449B4" w:rsidRPr="00AC6E7D">
        <w:rPr>
          <w:color w:val="auto"/>
          <w:shd w:val="clear" w:color="auto" w:fill="FFFFFF"/>
        </w:rPr>
        <w:t xml:space="preserve">. </w:t>
      </w:r>
    </w:p>
    <w:p w14:paraId="6697E04B" w14:textId="77777777" w:rsidR="00DE3F78" w:rsidRDefault="00DE3F78" w:rsidP="0067553B">
      <w:pPr>
        <w:spacing w:after="0" w:line="240" w:lineRule="auto"/>
        <w:ind w:right="0"/>
        <w:rPr>
          <w:b/>
          <w:bCs/>
          <w:color w:val="auto"/>
        </w:rPr>
      </w:pPr>
    </w:p>
    <w:p w14:paraId="33C7CB52" w14:textId="56F25F18" w:rsidR="00D619ED" w:rsidRPr="00AC6E7D" w:rsidRDefault="00D619ED" w:rsidP="0067553B">
      <w:pPr>
        <w:spacing w:after="0" w:line="240" w:lineRule="auto"/>
        <w:ind w:right="0"/>
        <w:rPr>
          <w:color w:val="auto"/>
        </w:rPr>
      </w:pPr>
      <w:r w:rsidRPr="00AC6E7D">
        <w:rPr>
          <w:b/>
          <w:bCs/>
          <w:color w:val="auto"/>
        </w:rPr>
        <w:t>Mõju sihtrühm:</w:t>
      </w:r>
      <w:r w:rsidR="00DC0034" w:rsidRPr="00AC6E7D">
        <w:rPr>
          <w:b/>
          <w:bCs/>
          <w:color w:val="auto"/>
        </w:rPr>
        <w:t xml:space="preserve"> </w:t>
      </w:r>
      <w:r w:rsidR="00AB26E1" w:rsidRPr="00AC6E7D">
        <w:rPr>
          <w:rStyle w:val="ng-star-inserted1"/>
          <w:color w:val="auto"/>
        </w:rPr>
        <w:t xml:space="preserve">Muudatus puudutab </w:t>
      </w:r>
      <w:r w:rsidR="00DE42DC" w:rsidRPr="00AC6E7D">
        <w:rPr>
          <w:rStyle w:val="ng-star-inserted1"/>
          <w:color w:val="auto"/>
        </w:rPr>
        <w:t>juriidilisi isikuid</w:t>
      </w:r>
      <w:r w:rsidR="00780A2D" w:rsidRPr="00AC6E7D">
        <w:rPr>
          <w:rStyle w:val="ng-star-inserted1"/>
          <w:color w:val="auto"/>
        </w:rPr>
        <w:t>, riigi</w:t>
      </w:r>
      <w:r w:rsidR="00DE42DC" w:rsidRPr="00AC6E7D">
        <w:rPr>
          <w:rStyle w:val="ng-star-inserted1"/>
          <w:color w:val="auto"/>
        </w:rPr>
        <w:t xml:space="preserve">- ja kohaliku omavalitsuse </w:t>
      </w:r>
      <w:r w:rsidR="00780A2D" w:rsidRPr="00AC6E7D">
        <w:rPr>
          <w:rStyle w:val="ng-star-inserted1"/>
          <w:color w:val="auto"/>
        </w:rPr>
        <w:t>asutusi</w:t>
      </w:r>
      <w:r w:rsidR="00AB26E1" w:rsidRPr="00AC6E7D">
        <w:rPr>
          <w:rStyle w:val="ng-star-inserted1"/>
          <w:color w:val="auto"/>
        </w:rPr>
        <w:t xml:space="preserve"> </w:t>
      </w:r>
      <w:r w:rsidR="00DE42DC" w:rsidRPr="00AC6E7D">
        <w:rPr>
          <w:rStyle w:val="ng-star-inserted1"/>
          <w:color w:val="auto"/>
        </w:rPr>
        <w:t>ning</w:t>
      </w:r>
      <w:r w:rsidR="00AB26E1" w:rsidRPr="00AC6E7D">
        <w:rPr>
          <w:rStyle w:val="ng-star-inserted1"/>
          <w:color w:val="auto"/>
        </w:rPr>
        <w:t xml:space="preserve"> neid füüsilisi isikuid, kes tegutsevad tööandjana. </w:t>
      </w:r>
      <w:r w:rsidR="00DD3C75" w:rsidRPr="00AC6E7D">
        <w:rPr>
          <w:rStyle w:val="ng-star-inserted1"/>
          <w:color w:val="auto"/>
        </w:rPr>
        <w:t xml:space="preserve">Otseselt puudutab see </w:t>
      </w:r>
      <w:r w:rsidR="00A1054A" w:rsidRPr="00AC6E7D">
        <w:rPr>
          <w:color w:val="auto"/>
          <w:shd w:val="clear" w:color="auto" w:fill="FFFFFF"/>
        </w:rPr>
        <w:t>neid väljamakse tegijaid</w:t>
      </w:r>
      <w:r w:rsidR="00DD3C75" w:rsidRPr="00AC6E7D">
        <w:rPr>
          <w:color w:val="auto"/>
          <w:shd w:val="clear" w:color="auto" w:fill="FFFFFF"/>
        </w:rPr>
        <w:t xml:space="preserve">, kes on seni kasutanud võimalust esitada </w:t>
      </w:r>
      <w:r w:rsidR="008D2A5B">
        <w:rPr>
          <w:color w:val="auto"/>
          <w:shd w:val="clear" w:color="auto" w:fill="FFFFFF"/>
        </w:rPr>
        <w:t xml:space="preserve">kuni viie tasu saaja korral </w:t>
      </w:r>
      <w:r w:rsidR="00DD3C75" w:rsidRPr="00AC6E7D">
        <w:rPr>
          <w:color w:val="auto"/>
          <w:shd w:val="clear" w:color="auto" w:fill="FFFFFF"/>
        </w:rPr>
        <w:t>TSD-sid paber</w:t>
      </w:r>
      <w:r w:rsidR="00E87B66">
        <w:rPr>
          <w:color w:val="auto"/>
          <w:shd w:val="clear" w:color="auto" w:fill="FFFFFF"/>
        </w:rPr>
        <w:t>i</w:t>
      </w:r>
      <w:r w:rsidR="00DD3C75" w:rsidRPr="00AC6E7D">
        <w:rPr>
          <w:color w:val="auto"/>
          <w:shd w:val="clear" w:color="auto" w:fill="FFFFFF"/>
        </w:rPr>
        <w:t xml:space="preserve">l. </w:t>
      </w:r>
      <w:r w:rsidR="00CF420A">
        <w:rPr>
          <w:color w:val="auto"/>
        </w:rPr>
        <w:t xml:space="preserve">2025. aastal </w:t>
      </w:r>
      <w:r w:rsidR="00CF420A" w:rsidRPr="00AC6E7D">
        <w:rPr>
          <w:color w:val="auto"/>
        </w:rPr>
        <w:t xml:space="preserve">esitati </w:t>
      </w:r>
      <w:r w:rsidR="005C35E2" w:rsidRPr="00AC6E7D">
        <w:rPr>
          <w:color w:val="auto"/>
        </w:rPr>
        <w:t xml:space="preserve">TSD deklaratsioone </w:t>
      </w:r>
      <w:r w:rsidR="00CF420A" w:rsidRPr="00AC6E7D">
        <w:rPr>
          <w:color w:val="auto"/>
        </w:rPr>
        <w:t>paber</w:t>
      </w:r>
      <w:r w:rsidR="00E87B66">
        <w:rPr>
          <w:color w:val="auto"/>
        </w:rPr>
        <w:t>i</w:t>
      </w:r>
      <w:r w:rsidR="00CF420A" w:rsidRPr="00AC6E7D">
        <w:rPr>
          <w:color w:val="auto"/>
        </w:rPr>
        <w:t xml:space="preserve">l </w:t>
      </w:r>
      <w:r w:rsidR="00FF7A7B">
        <w:rPr>
          <w:color w:val="auto"/>
        </w:rPr>
        <w:t xml:space="preserve">keskmiselt </w:t>
      </w:r>
      <w:r w:rsidR="005C35E2" w:rsidRPr="00AC6E7D">
        <w:rPr>
          <w:color w:val="auto"/>
        </w:rPr>
        <w:t>80</w:t>
      </w:r>
      <w:r w:rsidR="00FF7A7B">
        <w:rPr>
          <w:color w:val="auto"/>
        </w:rPr>
        <w:t xml:space="preserve">0 </w:t>
      </w:r>
      <w:r w:rsidR="00CF420A">
        <w:rPr>
          <w:color w:val="auto"/>
        </w:rPr>
        <w:t>kuus</w:t>
      </w:r>
      <w:r w:rsidR="005C35E2" w:rsidRPr="00AC6E7D">
        <w:rPr>
          <w:color w:val="auto"/>
        </w:rPr>
        <w:t xml:space="preserve">. Sama näitaja </w:t>
      </w:r>
      <w:r w:rsidR="00087325" w:rsidRPr="00087325">
        <w:rPr>
          <w:color w:val="auto"/>
        </w:rPr>
        <w:t>2023</w:t>
      </w:r>
      <w:r w:rsidR="00C625B5" w:rsidRPr="00087325">
        <w:rPr>
          <w:color w:val="auto"/>
        </w:rPr>
        <w:t>.</w:t>
      </w:r>
      <w:r w:rsidR="005C35E2" w:rsidRPr="00087325">
        <w:rPr>
          <w:color w:val="auto"/>
        </w:rPr>
        <w:t xml:space="preserve"> aastal oli </w:t>
      </w:r>
      <w:r w:rsidR="00087325" w:rsidRPr="00087325">
        <w:rPr>
          <w:color w:val="auto"/>
        </w:rPr>
        <w:t>1378</w:t>
      </w:r>
      <w:r w:rsidR="005C35E2" w:rsidRPr="00087325">
        <w:rPr>
          <w:color w:val="auto"/>
        </w:rPr>
        <w:t xml:space="preserve"> ja</w:t>
      </w:r>
      <w:r w:rsidR="00087325">
        <w:rPr>
          <w:color w:val="auto"/>
        </w:rPr>
        <w:t xml:space="preserve"> </w:t>
      </w:r>
      <w:r w:rsidR="00087325" w:rsidRPr="00087325">
        <w:rPr>
          <w:color w:val="auto"/>
        </w:rPr>
        <w:t>2024</w:t>
      </w:r>
      <w:r w:rsidR="00C625B5" w:rsidRPr="00087325">
        <w:rPr>
          <w:color w:val="auto"/>
        </w:rPr>
        <w:t>.</w:t>
      </w:r>
      <w:r w:rsidR="005C35E2" w:rsidRPr="00087325">
        <w:rPr>
          <w:color w:val="auto"/>
        </w:rPr>
        <w:t xml:space="preserve"> aastal </w:t>
      </w:r>
      <w:r w:rsidR="00087325" w:rsidRPr="00087325">
        <w:rPr>
          <w:color w:val="auto"/>
        </w:rPr>
        <w:t>1423</w:t>
      </w:r>
      <w:r w:rsidR="005C35E2" w:rsidRPr="00087325">
        <w:rPr>
          <w:color w:val="auto"/>
        </w:rPr>
        <w:t>. Seega on paber</w:t>
      </w:r>
      <w:r w:rsidR="00E87B66">
        <w:rPr>
          <w:color w:val="auto"/>
        </w:rPr>
        <w:t>i</w:t>
      </w:r>
      <w:r w:rsidR="005C35E2" w:rsidRPr="00087325">
        <w:rPr>
          <w:color w:val="auto"/>
        </w:rPr>
        <w:t>l deklaratsioonide esitamine ajas järjest vähenev</w:t>
      </w:r>
      <w:r w:rsidR="005C35E2" w:rsidRPr="00AC6E7D">
        <w:rPr>
          <w:color w:val="auto"/>
        </w:rPr>
        <w:t xml:space="preserve"> ning moodustab hetkel u </w:t>
      </w:r>
      <w:r w:rsidR="49956323" w:rsidRPr="00AC6E7D">
        <w:rPr>
          <w:color w:val="auto"/>
        </w:rPr>
        <w:t>0,07</w:t>
      </w:r>
      <w:r w:rsidR="005C35E2" w:rsidRPr="00AC6E7D">
        <w:rPr>
          <w:color w:val="auto"/>
        </w:rPr>
        <w:t>% kogu esitatavatest deklaratsioonidest.</w:t>
      </w:r>
    </w:p>
    <w:p w14:paraId="25D698FB" w14:textId="77777777" w:rsidR="00DE3F78" w:rsidRDefault="00DE3F78" w:rsidP="04E16E34">
      <w:pPr>
        <w:spacing w:after="0" w:line="240" w:lineRule="auto"/>
        <w:ind w:left="-5" w:right="0"/>
        <w:rPr>
          <w:b/>
          <w:bCs/>
          <w:color w:val="auto"/>
        </w:rPr>
      </w:pPr>
    </w:p>
    <w:p w14:paraId="62981330" w14:textId="63800164" w:rsidR="00D52939" w:rsidRPr="00AC6E7D" w:rsidRDefault="7FD25C56" w:rsidP="04E16E34">
      <w:pPr>
        <w:spacing w:after="0" w:line="240" w:lineRule="auto"/>
        <w:ind w:left="-5" w:right="0"/>
        <w:rPr>
          <w:color w:val="auto"/>
        </w:rPr>
      </w:pPr>
      <w:r w:rsidRPr="00AC6E7D">
        <w:rPr>
          <w:b/>
          <w:bCs/>
          <w:color w:val="auto"/>
        </w:rPr>
        <w:t>Mõju ulatus:</w:t>
      </w:r>
      <w:r w:rsidRPr="00AC6E7D">
        <w:rPr>
          <w:rFonts w:eastAsia="Calibri"/>
          <w:color w:val="auto"/>
        </w:rPr>
        <w:t xml:space="preserve"> </w:t>
      </w:r>
      <w:r w:rsidR="3F5822CC" w:rsidRPr="00AC6E7D">
        <w:rPr>
          <w:color w:val="auto"/>
          <w:shd w:val="clear" w:color="auto" w:fill="FFFFFF"/>
        </w:rPr>
        <w:t xml:space="preserve">Mõju ulatus on väike, kuna valdav osa </w:t>
      </w:r>
      <w:r w:rsidR="3B2AE8D0" w:rsidRPr="00AC6E7D">
        <w:rPr>
          <w:color w:val="auto"/>
          <w:shd w:val="clear" w:color="auto" w:fill="FFFFFF"/>
        </w:rPr>
        <w:t>väljamakse tegijatest</w:t>
      </w:r>
      <w:r w:rsidR="3F5822CC" w:rsidRPr="00AC6E7D">
        <w:rPr>
          <w:color w:val="auto"/>
          <w:shd w:val="clear" w:color="auto" w:fill="FFFFFF"/>
        </w:rPr>
        <w:t xml:space="preserve"> kasutab juba praegu </w:t>
      </w:r>
      <w:r w:rsidR="134EF1C9" w:rsidRPr="00AC6E7D">
        <w:rPr>
          <w:color w:val="auto"/>
          <w:shd w:val="clear" w:color="auto" w:fill="FFFFFF"/>
        </w:rPr>
        <w:t>maksukohustuse deklareerimiseks elektroon</w:t>
      </w:r>
      <w:r w:rsidR="00592C16">
        <w:rPr>
          <w:color w:val="auto"/>
          <w:shd w:val="clear" w:color="auto" w:fill="FFFFFF"/>
        </w:rPr>
        <w:t>ilisi</w:t>
      </w:r>
      <w:r w:rsidR="134EF1C9" w:rsidRPr="00AC6E7D">
        <w:rPr>
          <w:color w:val="auto"/>
          <w:shd w:val="clear" w:color="auto" w:fill="FFFFFF"/>
        </w:rPr>
        <w:t xml:space="preserve"> lahendusi</w:t>
      </w:r>
      <w:r w:rsidR="3F5822CC" w:rsidRPr="00AC6E7D">
        <w:rPr>
          <w:color w:val="auto"/>
          <w:shd w:val="clear" w:color="auto" w:fill="FFFFFF"/>
        </w:rPr>
        <w:t xml:space="preserve">. Muudatus ühtlustab deklareerimisprotsessi ja kaotab vähesed erisused, mis on oma olemuselt ajale jalgu jäänud ja tekitavad ebaefektiivsust nii maksumaksja kui ka maksuhalduri </w:t>
      </w:r>
      <w:r w:rsidR="09A97001" w:rsidRPr="00AC6E7D">
        <w:rPr>
          <w:color w:val="auto"/>
          <w:shd w:val="clear" w:color="auto" w:fill="FFFFFF"/>
        </w:rPr>
        <w:t>jaoks</w:t>
      </w:r>
      <w:r w:rsidR="3F5822CC" w:rsidRPr="00AC6E7D">
        <w:rPr>
          <w:color w:val="auto"/>
          <w:shd w:val="clear" w:color="auto" w:fill="FFFFFF"/>
        </w:rPr>
        <w:t xml:space="preserve">. </w:t>
      </w:r>
      <w:r w:rsidR="7538D277" w:rsidRPr="00AC6E7D">
        <w:rPr>
          <w:color w:val="auto"/>
        </w:rPr>
        <w:t>Elektroon</w:t>
      </w:r>
      <w:r w:rsidR="000A2A05">
        <w:rPr>
          <w:color w:val="auto"/>
        </w:rPr>
        <w:t>ili</w:t>
      </w:r>
      <w:r w:rsidR="7538D277" w:rsidRPr="00AC6E7D">
        <w:rPr>
          <w:color w:val="auto"/>
        </w:rPr>
        <w:t>seks esitamiseks on seejuures erinevaid</w:t>
      </w:r>
      <w:r w:rsidR="6102985B" w:rsidRPr="00AC6E7D">
        <w:rPr>
          <w:color w:val="auto"/>
        </w:rPr>
        <w:t xml:space="preserve"> ja</w:t>
      </w:r>
      <w:r w:rsidR="7538D277" w:rsidRPr="00AC6E7D">
        <w:rPr>
          <w:color w:val="auto"/>
        </w:rPr>
        <w:t xml:space="preserve"> väga soodsaid või tasuta lahendusi</w:t>
      </w:r>
      <w:r w:rsidR="00E53465">
        <w:rPr>
          <w:color w:val="auto"/>
        </w:rPr>
        <w:t xml:space="preserve"> – </w:t>
      </w:r>
      <w:r w:rsidR="00B92BB9">
        <w:rPr>
          <w:color w:val="auto"/>
        </w:rPr>
        <w:t>näiteks</w:t>
      </w:r>
      <w:r w:rsidR="00561C34" w:rsidRPr="00561C34">
        <w:t xml:space="preserve"> </w:t>
      </w:r>
      <w:r w:rsidR="00561C34">
        <w:t>e-MTAs kasutajaliidese</w:t>
      </w:r>
      <w:r w:rsidR="004D3D24">
        <w:t xml:space="preserve"> kaudu</w:t>
      </w:r>
      <w:r w:rsidR="00561C34" w:rsidRPr="00411C58">
        <w:t xml:space="preserve"> või </w:t>
      </w:r>
      <w:r w:rsidR="00A86531">
        <w:t>töötasu</w:t>
      </w:r>
      <w:r w:rsidR="00561C34" w:rsidRPr="00411C58">
        <w:t xml:space="preserve"> puhul pankade loodud palgamakse lahendus</w:t>
      </w:r>
      <w:r w:rsidR="007E5358">
        <w:t xml:space="preserve">e kaudu </w:t>
      </w:r>
      <w:r w:rsidR="00241E1C">
        <w:t>andmete esitamine</w:t>
      </w:r>
      <w:r w:rsidR="6102985B" w:rsidRPr="00AC6E7D">
        <w:rPr>
          <w:color w:val="auto"/>
        </w:rPr>
        <w:t>.</w:t>
      </w:r>
    </w:p>
    <w:p w14:paraId="4379D782" w14:textId="77777777" w:rsidR="00DE3F78" w:rsidRDefault="00DE3F78" w:rsidP="00F105FE">
      <w:pPr>
        <w:spacing w:after="0" w:line="240" w:lineRule="auto"/>
        <w:ind w:left="-5" w:right="0"/>
        <w:rPr>
          <w:b/>
          <w:color w:val="auto"/>
        </w:rPr>
      </w:pPr>
    </w:p>
    <w:p w14:paraId="7F24F352" w14:textId="628C8291" w:rsidR="00D52939" w:rsidRPr="00AC6E7D" w:rsidRDefault="00D52939" w:rsidP="00F105FE">
      <w:pPr>
        <w:spacing w:after="0" w:line="240" w:lineRule="auto"/>
        <w:ind w:left="-5" w:right="0"/>
        <w:rPr>
          <w:color w:val="auto"/>
        </w:rPr>
      </w:pPr>
      <w:r w:rsidRPr="00AC6E7D">
        <w:rPr>
          <w:b/>
          <w:color w:val="auto"/>
        </w:rPr>
        <w:lastRenderedPageBreak/>
        <w:t>Mõju avaldamise sagedus:</w:t>
      </w:r>
      <w:r w:rsidRPr="00AC6E7D">
        <w:rPr>
          <w:color w:val="auto"/>
        </w:rPr>
        <w:t xml:space="preserve"> </w:t>
      </w:r>
      <w:r w:rsidR="00D810FD" w:rsidRPr="00AC6E7D">
        <w:rPr>
          <w:color w:val="auto"/>
          <w:shd w:val="clear" w:color="auto" w:fill="FFFFFF"/>
        </w:rPr>
        <w:t>Mõju on pidev</w:t>
      </w:r>
      <w:r w:rsidR="00BB05BF">
        <w:rPr>
          <w:color w:val="auto"/>
          <w:shd w:val="clear" w:color="auto" w:fill="FFFFFF"/>
        </w:rPr>
        <w:t xml:space="preserve"> ja</w:t>
      </w:r>
      <w:r w:rsidR="00D810FD" w:rsidRPr="00AC6E7D">
        <w:rPr>
          <w:color w:val="auto"/>
          <w:shd w:val="clear" w:color="auto" w:fill="FFFFFF"/>
        </w:rPr>
        <w:t xml:space="preserve"> avaldu</w:t>
      </w:r>
      <w:r w:rsidR="00BB05BF">
        <w:rPr>
          <w:color w:val="auto"/>
          <w:shd w:val="clear" w:color="auto" w:fill="FFFFFF"/>
        </w:rPr>
        <w:t>b</w:t>
      </w:r>
      <w:r w:rsidR="00D810FD" w:rsidRPr="00AC6E7D">
        <w:rPr>
          <w:color w:val="auto"/>
          <w:shd w:val="clear" w:color="auto" w:fill="FFFFFF"/>
        </w:rPr>
        <w:t xml:space="preserve"> igakuiselt TSD esitamise kohustuse täitmisel.</w:t>
      </w:r>
    </w:p>
    <w:p w14:paraId="48A5310F" w14:textId="2F8A165C" w:rsidR="00A409E9" w:rsidRPr="00AC6E7D" w:rsidRDefault="00D52939" w:rsidP="00A409E9">
      <w:pPr>
        <w:spacing w:after="0" w:line="240" w:lineRule="auto"/>
        <w:ind w:left="-5" w:right="0"/>
        <w:rPr>
          <w:color w:val="auto"/>
        </w:rPr>
      </w:pPr>
      <w:r w:rsidRPr="00AC6E7D">
        <w:rPr>
          <w:b/>
          <w:bCs/>
          <w:color w:val="auto"/>
        </w:rPr>
        <w:t>Ebasoovitavate mõjude risk</w:t>
      </w:r>
      <w:r w:rsidR="00DC13E0" w:rsidRPr="00AC6E7D">
        <w:rPr>
          <w:b/>
          <w:bCs/>
          <w:color w:val="auto"/>
        </w:rPr>
        <w:t>:</w:t>
      </w:r>
      <w:r w:rsidRPr="00AC6E7D">
        <w:rPr>
          <w:color w:val="auto"/>
        </w:rPr>
        <w:t xml:space="preserve"> </w:t>
      </w:r>
      <w:r w:rsidR="00E47921" w:rsidRPr="00AC6E7D">
        <w:rPr>
          <w:color w:val="auto"/>
          <w:shd w:val="clear" w:color="auto" w:fill="FFFFFF"/>
        </w:rPr>
        <w:t>E</w:t>
      </w:r>
      <w:r w:rsidR="00DC13E0" w:rsidRPr="00AC6E7D">
        <w:rPr>
          <w:color w:val="auto"/>
          <w:shd w:val="clear" w:color="auto" w:fill="FFFFFF"/>
        </w:rPr>
        <w:t xml:space="preserve">basoovitavaid mõjusid ei prognoosita, kuna seadus jätab võimaluse paberdeklaratsiooni esitamiseks põhjendatud juhtudel, mis maandab riski isikutele, kellel </w:t>
      </w:r>
      <w:r w:rsidR="00D11612">
        <w:rPr>
          <w:color w:val="auto"/>
          <w:shd w:val="clear" w:color="auto" w:fill="FFFFFF"/>
        </w:rPr>
        <w:t>esinevad</w:t>
      </w:r>
      <w:r w:rsidR="00DC13E0" w:rsidRPr="00AC6E7D">
        <w:rPr>
          <w:color w:val="auto"/>
          <w:shd w:val="clear" w:color="auto" w:fill="FFFFFF"/>
        </w:rPr>
        <w:t xml:space="preserve"> </w:t>
      </w:r>
      <w:r w:rsidR="00B70CE2" w:rsidRPr="00AC6E7D">
        <w:rPr>
          <w:color w:val="auto"/>
          <w:shd w:val="clear" w:color="auto" w:fill="FFFFFF"/>
        </w:rPr>
        <w:t>deklaratsiooni elektroon</w:t>
      </w:r>
      <w:r w:rsidR="00AC1794">
        <w:rPr>
          <w:color w:val="auto"/>
          <w:shd w:val="clear" w:color="auto" w:fill="FFFFFF"/>
        </w:rPr>
        <w:t>ili</w:t>
      </w:r>
      <w:r w:rsidR="00B70CE2" w:rsidRPr="00AC6E7D">
        <w:rPr>
          <w:color w:val="auto"/>
          <w:shd w:val="clear" w:color="auto" w:fill="FFFFFF"/>
        </w:rPr>
        <w:t>seks esitamiseks</w:t>
      </w:r>
      <w:r w:rsidR="00D11612">
        <w:rPr>
          <w:color w:val="auto"/>
          <w:shd w:val="clear" w:color="auto" w:fill="FFFFFF"/>
        </w:rPr>
        <w:t xml:space="preserve"> selged takistused</w:t>
      </w:r>
      <w:r w:rsidR="00DC13E0" w:rsidRPr="00AC6E7D">
        <w:rPr>
          <w:color w:val="auto"/>
        </w:rPr>
        <w:t xml:space="preserve">. </w:t>
      </w:r>
    </w:p>
    <w:p w14:paraId="160A872F" w14:textId="77777777" w:rsidR="006E0DE2" w:rsidRPr="001E092A" w:rsidRDefault="006E0DE2" w:rsidP="00F105FE">
      <w:pPr>
        <w:pStyle w:val="Pealkiri2"/>
        <w:spacing w:after="0" w:line="240" w:lineRule="auto"/>
        <w:ind w:left="-5"/>
      </w:pPr>
    </w:p>
    <w:p w14:paraId="12F65EE0" w14:textId="5462E5FC" w:rsidR="006E0DE2" w:rsidRPr="001E092A" w:rsidRDefault="006E0DE2" w:rsidP="006A6ADD">
      <w:pPr>
        <w:pStyle w:val="Pealkiri2"/>
        <w:spacing w:after="0" w:line="240" w:lineRule="auto"/>
        <w:ind w:left="-5"/>
        <w:jc w:val="both"/>
      </w:pPr>
      <w:r w:rsidRPr="001E092A">
        <w:t>Mõju valdkond: mõju riigiasutuste ja kohaliku omavalitsuse korraldusele. Mõju</w:t>
      </w:r>
      <w:r w:rsidRPr="001E092A">
        <w:rPr>
          <w:u w:val="none"/>
        </w:rPr>
        <w:t xml:space="preserve"> </w:t>
      </w:r>
      <w:r w:rsidRPr="001E092A">
        <w:t>riigiasutuste töökorraldusele</w:t>
      </w:r>
      <w:r w:rsidRPr="001E092A">
        <w:rPr>
          <w:u w:val="none"/>
        </w:rPr>
        <w:t xml:space="preserve"> </w:t>
      </w:r>
    </w:p>
    <w:p w14:paraId="3D474FD1" w14:textId="77777777" w:rsidR="00D521CA" w:rsidRDefault="00D521CA" w:rsidP="0027517C">
      <w:pPr>
        <w:spacing w:after="0" w:line="240" w:lineRule="auto"/>
        <w:ind w:left="-5" w:right="0"/>
        <w:rPr>
          <w:b/>
          <w:color w:val="auto"/>
        </w:rPr>
      </w:pPr>
    </w:p>
    <w:p w14:paraId="4DAFABD6" w14:textId="4A3DBB4D" w:rsidR="00DF1B96" w:rsidRPr="000B3E2E" w:rsidRDefault="006E0DE2" w:rsidP="0027517C">
      <w:pPr>
        <w:spacing w:after="0" w:line="240" w:lineRule="auto"/>
        <w:ind w:left="-5" w:right="0"/>
        <w:rPr>
          <w:color w:val="auto"/>
          <w:shd w:val="clear" w:color="auto" w:fill="FFFFFF"/>
        </w:rPr>
      </w:pPr>
      <w:r w:rsidRPr="000B3E2E">
        <w:rPr>
          <w:b/>
          <w:color w:val="auto"/>
        </w:rPr>
        <w:t>Mõju avaldumisega seotud asjaolude kirjeldus:</w:t>
      </w:r>
      <w:r w:rsidRPr="000B3E2E">
        <w:rPr>
          <w:color w:val="auto"/>
        </w:rPr>
        <w:t xml:space="preserve"> </w:t>
      </w:r>
      <w:r w:rsidR="00136E49" w:rsidRPr="000B3E2E">
        <w:rPr>
          <w:color w:val="auto"/>
          <w:shd w:val="clear" w:color="auto" w:fill="FFFFFF"/>
        </w:rPr>
        <w:t xml:space="preserve">Muudatus </w:t>
      </w:r>
      <w:r w:rsidR="00915909" w:rsidRPr="000B3E2E">
        <w:rPr>
          <w:color w:val="auto"/>
          <w:shd w:val="clear" w:color="auto" w:fill="FFFFFF"/>
        </w:rPr>
        <w:t xml:space="preserve">parandab andmete kvaliteeti </w:t>
      </w:r>
      <w:r w:rsidR="00B22705" w:rsidRPr="000B3E2E">
        <w:rPr>
          <w:color w:val="auto"/>
          <w:shd w:val="clear" w:color="auto" w:fill="FFFFFF"/>
        </w:rPr>
        <w:t xml:space="preserve">ning </w:t>
      </w:r>
      <w:r w:rsidR="00606CB2" w:rsidRPr="000B3E2E">
        <w:rPr>
          <w:color w:val="auto"/>
          <w:shd w:val="clear" w:color="auto" w:fill="FFFFFF"/>
        </w:rPr>
        <w:t>aitab</w:t>
      </w:r>
      <w:r w:rsidR="002B0E58" w:rsidRPr="000B3E2E">
        <w:rPr>
          <w:color w:val="auto"/>
          <w:shd w:val="clear" w:color="auto" w:fill="FFFFFF"/>
        </w:rPr>
        <w:t xml:space="preserve"> </w:t>
      </w:r>
      <w:r w:rsidR="00E27862" w:rsidRPr="000B3E2E">
        <w:rPr>
          <w:color w:val="auto"/>
          <w:shd w:val="clear" w:color="auto" w:fill="FFFFFF"/>
        </w:rPr>
        <w:t>töödelda maks</w:t>
      </w:r>
      <w:r w:rsidR="002C1496">
        <w:rPr>
          <w:color w:val="auto"/>
          <w:shd w:val="clear" w:color="auto" w:fill="FFFFFF"/>
        </w:rPr>
        <w:t>u</w:t>
      </w:r>
      <w:r w:rsidR="00E27862" w:rsidRPr="000B3E2E">
        <w:rPr>
          <w:color w:val="auto"/>
          <w:shd w:val="clear" w:color="auto" w:fill="FFFFFF"/>
        </w:rPr>
        <w:t xml:space="preserve">teavet reaalajas ja </w:t>
      </w:r>
      <w:r w:rsidR="00B22705" w:rsidRPr="000B3E2E">
        <w:rPr>
          <w:color w:val="auto"/>
          <w:shd w:val="clear" w:color="auto" w:fill="FFFFFF"/>
        </w:rPr>
        <w:t xml:space="preserve">kokku hoida </w:t>
      </w:r>
      <w:r w:rsidR="00EF08B8" w:rsidRPr="000B3E2E">
        <w:rPr>
          <w:color w:val="auto"/>
          <w:shd w:val="clear" w:color="auto" w:fill="FFFFFF"/>
        </w:rPr>
        <w:t>menetlusressur</w:t>
      </w:r>
      <w:r w:rsidR="00A96704">
        <w:rPr>
          <w:color w:val="auto"/>
          <w:shd w:val="clear" w:color="auto" w:fill="FFFFFF"/>
        </w:rPr>
        <w:t>s</w:t>
      </w:r>
      <w:r w:rsidR="00EF08B8" w:rsidRPr="000B3E2E">
        <w:rPr>
          <w:color w:val="auto"/>
          <w:shd w:val="clear" w:color="auto" w:fill="FFFFFF"/>
        </w:rPr>
        <w:t>si</w:t>
      </w:r>
      <w:r w:rsidR="00833532" w:rsidRPr="000B3E2E">
        <w:rPr>
          <w:color w:val="auto"/>
          <w:shd w:val="clear" w:color="auto" w:fill="FFFFFF"/>
        </w:rPr>
        <w:t>.</w:t>
      </w:r>
      <w:r w:rsidR="007C2378" w:rsidRPr="000B3E2E">
        <w:rPr>
          <w:color w:val="auto"/>
          <w:shd w:val="clear" w:color="auto" w:fill="FFFFFF"/>
        </w:rPr>
        <w:t xml:space="preserve"> </w:t>
      </w:r>
      <w:r w:rsidR="00F45E30" w:rsidRPr="000B3E2E">
        <w:rPr>
          <w:color w:val="auto"/>
          <w:shd w:val="clear" w:color="auto" w:fill="FFFFFF"/>
        </w:rPr>
        <w:t>Muudatus</w:t>
      </w:r>
      <w:r w:rsidR="00046DF8" w:rsidRPr="000B3E2E">
        <w:rPr>
          <w:color w:val="auto"/>
          <w:shd w:val="clear" w:color="auto" w:fill="FFFFFF"/>
        </w:rPr>
        <w:t xml:space="preserve"> võimaldab suunata ametnike tööressur</w:t>
      </w:r>
      <w:r w:rsidR="00606CB2" w:rsidRPr="000B3E2E">
        <w:rPr>
          <w:color w:val="auto"/>
          <w:shd w:val="clear" w:color="auto" w:fill="FFFFFF"/>
        </w:rPr>
        <w:t>s</w:t>
      </w:r>
      <w:r w:rsidR="00046DF8" w:rsidRPr="000B3E2E">
        <w:rPr>
          <w:color w:val="auto"/>
          <w:shd w:val="clear" w:color="auto" w:fill="FFFFFF"/>
        </w:rPr>
        <w:t>si andmesisestuselt sisulisema</w:t>
      </w:r>
      <w:r w:rsidR="002C2AA4" w:rsidRPr="000B3E2E">
        <w:rPr>
          <w:color w:val="auto"/>
          <w:shd w:val="clear" w:color="auto" w:fill="FFFFFF"/>
        </w:rPr>
        <w:t>te</w:t>
      </w:r>
      <w:r w:rsidR="00046DF8" w:rsidRPr="000B3E2E">
        <w:rPr>
          <w:color w:val="auto"/>
          <w:shd w:val="clear" w:color="auto" w:fill="FFFFFF"/>
        </w:rPr>
        <w:t xml:space="preserve">sse </w:t>
      </w:r>
      <w:r w:rsidR="00833532" w:rsidRPr="000B3E2E">
        <w:rPr>
          <w:color w:val="auto"/>
          <w:shd w:val="clear" w:color="auto" w:fill="FFFFFF"/>
        </w:rPr>
        <w:t xml:space="preserve">tegevustesse (nt </w:t>
      </w:r>
      <w:r w:rsidR="00046DF8" w:rsidRPr="000B3E2E">
        <w:rPr>
          <w:color w:val="auto"/>
          <w:shd w:val="clear" w:color="auto" w:fill="FFFFFF"/>
        </w:rPr>
        <w:t>kontrolli- ja nõustamistegevusse</w:t>
      </w:r>
      <w:r w:rsidR="00833532" w:rsidRPr="000B3E2E">
        <w:rPr>
          <w:color w:val="auto"/>
          <w:shd w:val="clear" w:color="auto" w:fill="FFFFFF"/>
        </w:rPr>
        <w:t>)</w:t>
      </w:r>
      <w:r w:rsidR="00046DF8" w:rsidRPr="000B3E2E">
        <w:rPr>
          <w:color w:val="auto"/>
          <w:shd w:val="clear" w:color="auto" w:fill="FFFFFF"/>
        </w:rPr>
        <w:t>.</w:t>
      </w:r>
    </w:p>
    <w:p w14:paraId="4B6D8EBD" w14:textId="67D3DA30" w:rsidR="00660448" w:rsidRPr="00660448" w:rsidRDefault="00660448" w:rsidP="0027517C">
      <w:pPr>
        <w:spacing w:after="0" w:line="240" w:lineRule="auto"/>
        <w:ind w:left="-5" w:right="0"/>
        <w:rPr>
          <w:color w:val="auto"/>
          <w:shd w:val="clear" w:color="auto" w:fill="FFFFFF"/>
        </w:rPr>
      </w:pPr>
      <w:r w:rsidRPr="000B3E2E">
        <w:rPr>
          <w:color w:val="auto"/>
          <w:shd w:val="clear" w:color="auto" w:fill="FFFFFF"/>
        </w:rPr>
        <w:t xml:space="preserve">Paberil deklareerimise lubamine </w:t>
      </w:r>
      <w:r w:rsidR="0035169B" w:rsidRPr="000B3E2E">
        <w:rPr>
          <w:color w:val="auto"/>
          <w:shd w:val="clear" w:color="auto" w:fill="FFFFFF"/>
        </w:rPr>
        <w:t xml:space="preserve">üksnes erandjuhul </w:t>
      </w:r>
      <w:r w:rsidRPr="000B3E2E">
        <w:rPr>
          <w:color w:val="auto"/>
          <w:shd w:val="clear" w:color="auto" w:fill="FFFFFF"/>
        </w:rPr>
        <w:t xml:space="preserve">toob maksuhaldurile kaasa kohustuse hinnata taotluste põhjendatust </w:t>
      </w:r>
      <w:r w:rsidRPr="00660448">
        <w:rPr>
          <w:color w:val="auto"/>
          <w:shd w:val="clear" w:color="auto" w:fill="FFFFFF"/>
        </w:rPr>
        <w:t>(nt tehnilised tõrked või tervislikud põhjused). Ühtse lähenemise tagamiseks ja kuritarvituste vältimiseks on vaja luua sise</w:t>
      </w:r>
      <w:r w:rsidR="00DE5C83">
        <w:rPr>
          <w:color w:val="auto"/>
          <w:shd w:val="clear" w:color="auto" w:fill="FFFFFF"/>
        </w:rPr>
        <w:t xml:space="preserve">mised </w:t>
      </w:r>
      <w:r w:rsidRPr="00660448">
        <w:rPr>
          <w:color w:val="auto"/>
          <w:shd w:val="clear" w:color="auto" w:fill="FFFFFF"/>
        </w:rPr>
        <w:t>juhised ning selged hindamiskriteeriumid.</w:t>
      </w:r>
    </w:p>
    <w:p w14:paraId="41AF3AA1" w14:textId="77777777" w:rsidR="00282302" w:rsidRDefault="00282302" w:rsidP="00F105FE">
      <w:pPr>
        <w:pStyle w:val="pf0"/>
        <w:spacing w:before="0" w:beforeAutospacing="0" w:after="0" w:afterAutospacing="0"/>
        <w:jc w:val="both"/>
        <w:rPr>
          <w:b/>
        </w:rPr>
      </w:pPr>
    </w:p>
    <w:p w14:paraId="41A501F9" w14:textId="30FBA9D6" w:rsidR="006E0DE2" w:rsidRPr="001E092A" w:rsidRDefault="006E0DE2" w:rsidP="00F105FE">
      <w:pPr>
        <w:pStyle w:val="pf0"/>
        <w:spacing w:before="0" w:beforeAutospacing="0" w:after="0" w:afterAutospacing="0"/>
        <w:jc w:val="both"/>
        <w:rPr>
          <w:sz w:val="20"/>
          <w:szCs w:val="20"/>
        </w:rPr>
      </w:pPr>
      <w:r w:rsidRPr="001E092A">
        <w:rPr>
          <w:b/>
        </w:rPr>
        <w:t xml:space="preserve">Sihtrühm: </w:t>
      </w:r>
      <w:r w:rsidR="00E47921" w:rsidRPr="001E092A">
        <w:t>M</w:t>
      </w:r>
      <w:r w:rsidRPr="001E092A">
        <w:t xml:space="preserve">uudatus avaldab mõju üksnes Maksu- ja Tolliametile. </w:t>
      </w:r>
    </w:p>
    <w:p w14:paraId="6E12930E" w14:textId="77777777" w:rsidR="00282302" w:rsidRDefault="00282302" w:rsidP="00F105FE">
      <w:pPr>
        <w:spacing w:after="0" w:line="240" w:lineRule="auto"/>
        <w:ind w:left="-5" w:right="0"/>
        <w:rPr>
          <w:b/>
        </w:rPr>
      </w:pPr>
    </w:p>
    <w:p w14:paraId="01EFFC97" w14:textId="27C5E5EE" w:rsidR="001E60B6" w:rsidRPr="001E092A" w:rsidRDefault="006E0DE2" w:rsidP="00F105FE">
      <w:pPr>
        <w:spacing w:after="0" w:line="240" w:lineRule="auto"/>
        <w:ind w:left="-5" w:right="0"/>
        <w:rPr>
          <w:color w:val="2B2D31"/>
          <w:shd w:val="clear" w:color="auto" w:fill="FFFFFF"/>
        </w:rPr>
      </w:pPr>
      <w:r w:rsidRPr="001E092A">
        <w:rPr>
          <w:b/>
        </w:rPr>
        <w:t>Mõju ulatus:</w:t>
      </w:r>
      <w:r w:rsidRPr="001E092A">
        <w:rPr>
          <w:rFonts w:eastAsia="Calibri"/>
          <w:sz w:val="22"/>
        </w:rPr>
        <w:t xml:space="preserve"> </w:t>
      </w:r>
      <w:r w:rsidR="001E60B6" w:rsidRPr="001E092A">
        <w:rPr>
          <w:color w:val="2B2D31"/>
          <w:shd w:val="clear" w:color="auto" w:fill="FFFFFF"/>
        </w:rPr>
        <w:t>Mõju ulatus on väike, kuna muudatus puudutab konkreetset ja piiratud lõiku Maksu- ja Tolliameti töös. Muudatus ei t</w:t>
      </w:r>
      <w:r w:rsidR="00116B7B">
        <w:rPr>
          <w:color w:val="2B2D31"/>
          <w:shd w:val="clear" w:color="auto" w:fill="FFFFFF"/>
        </w:rPr>
        <w:t>ingi</w:t>
      </w:r>
      <w:r w:rsidR="001E60B6" w:rsidRPr="001E092A">
        <w:rPr>
          <w:color w:val="2B2D31"/>
          <w:shd w:val="clear" w:color="auto" w:fill="FFFFFF"/>
        </w:rPr>
        <w:t xml:space="preserve"> koosseisu </w:t>
      </w:r>
      <w:r w:rsidR="00F74B50">
        <w:rPr>
          <w:color w:val="2B2D31"/>
          <w:shd w:val="clear" w:color="auto" w:fill="FFFFFF"/>
        </w:rPr>
        <w:t>muutmis</w:t>
      </w:r>
      <w:r w:rsidR="00116B7B">
        <w:rPr>
          <w:color w:val="2B2D31"/>
          <w:shd w:val="clear" w:color="auto" w:fill="FFFFFF"/>
        </w:rPr>
        <w:t>t</w:t>
      </w:r>
      <w:r w:rsidR="001E60B6" w:rsidRPr="001E092A">
        <w:rPr>
          <w:color w:val="2B2D31"/>
          <w:shd w:val="clear" w:color="auto" w:fill="FFFFFF"/>
        </w:rPr>
        <w:t xml:space="preserve"> ega ulatuslik</w:t>
      </w:r>
      <w:r w:rsidR="00116B7B">
        <w:rPr>
          <w:color w:val="2B2D31"/>
          <w:shd w:val="clear" w:color="auto" w:fill="FFFFFF"/>
        </w:rPr>
        <w:t>ku</w:t>
      </w:r>
      <w:r w:rsidR="001E60B6" w:rsidRPr="001E092A">
        <w:rPr>
          <w:color w:val="2B2D31"/>
          <w:shd w:val="clear" w:color="auto" w:fill="FFFFFF"/>
        </w:rPr>
        <w:t xml:space="preserve"> töö</w:t>
      </w:r>
      <w:r w:rsidR="00247888">
        <w:rPr>
          <w:color w:val="2B2D31"/>
          <w:shd w:val="clear" w:color="auto" w:fill="FFFFFF"/>
        </w:rPr>
        <w:t xml:space="preserve"> ümber</w:t>
      </w:r>
      <w:r w:rsidR="001E60B6" w:rsidRPr="001E092A">
        <w:rPr>
          <w:color w:val="2B2D31"/>
          <w:shd w:val="clear" w:color="auto" w:fill="FFFFFF"/>
        </w:rPr>
        <w:t>korraldu</w:t>
      </w:r>
      <w:r w:rsidR="00247888">
        <w:rPr>
          <w:color w:val="2B2D31"/>
          <w:shd w:val="clear" w:color="auto" w:fill="FFFFFF"/>
        </w:rPr>
        <w:t>st</w:t>
      </w:r>
      <w:r w:rsidR="001E60B6" w:rsidRPr="001E092A">
        <w:rPr>
          <w:color w:val="2B2D31"/>
          <w:shd w:val="clear" w:color="auto" w:fill="FFFFFF"/>
        </w:rPr>
        <w:t>.</w:t>
      </w:r>
    </w:p>
    <w:p w14:paraId="7B563C6D" w14:textId="77777777" w:rsidR="00282302" w:rsidRDefault="00282302" w:rsidP="00F105FE">
      <w:pPr>
        <w:spacing w:after="0" w:line="240" w:lineRule="auto"/>
        <w:ind w:left="-5" w:right="0"/>
        <w:rPr>
          <w:b/>
        </w:rPr>
      </w:pPr>
    </w:p>
    <w:p w14:paraId="019E25F0" w14:textId="54772F16" w:rsidR="000141E0" w:rsidRPr="001E092A" w:rsidRDefault="006E0DE2" w:rsidP="00F105FE">
      <w:pPr>
        <w:spacing w:after="0" w:line="240" w:lineRule="auto"/>
        <w:ind w:left="-5" w:right="0"/>
      </w:pPr>
      <w:r w:rsidRPr="001E092A">
        <w:rPr>
          <w:b/>
        </w:rPr>
        <w:t>Mõju avaldamise sagedus:</w:t>
      </w:r>
      <w:r w:rsidRPr="001E092A">
        <w:t xml:space="preserve"> </w:t>
      </w:r>
      <w:r w:rsidR="00E47921" w:rsidRPr="001E092A">
        <w:t>M</w:t>
      </w:r>
      <w:r w:rsidRPr="001E092A">
        <w:t xml:space="preserve">õju avaldumise sagedus on </w:t>
      </w:r>
      <w:r w:rsidR="005F039B">
        <w:t>pidev</w:t>
      </w:r>
      <w:r w:rsidRPr="001E092A">
        <w:t xml:space="preserve">, kuna </w:t>
      </w:r>
      <w:r w:rsidR="00545791" w:rsidRPr="001E092A">
        <w:t>TSD deklaratsioone esitatakse üks kord kalendrikuus</w:t>
      </w:r>
      <w:r w:rsidRPr="001E092A">
        <w:t xml:space="preserve">. </w:t>
      </w:r>
    </w:p>
    <w:p w14:paraId="5112631E" w14:textId="77777777" w:rsidR="00282302" w:rsidRDefault="00282302" w:rsidP="00F105FE">
      <w:pPr>
        <w:spacing w:after="0" w:line="240" w:lineRule="auto"/>
        <w:ind w:left="-5" w:right="0"/>
        <w:rPr>
          <w:b/>
          <w:bCs/>
        </w:rPr>
      </w:pPr>
    </w:p>
    <w:p w14:paraId="724976A9" w14:textId="14994370" w:rsidR="006E0DE2" w:rsidRPr="001E092A" w:rsidRDefault="006E0DE2" w:rsidP="00F105FE">
      <w:pPr>
        <w:spacing w:after="0" w:line="240" w:lineRule="auto"/>
        <w:ind w:left="-5" w:right="0"/>
      </w:pPr>
      <w:r w:rsidRPr="001E092A">
        <w:rPr>
          <w:b/>
          <w:bCs/>
        </w:rPr>
        <w:t>Ebasoovitavate mõjude risk</w:t>
      </w:r>
      <w:r w:rsidR="009B7499" w:rsidRPr="001E092A">
        <w:rPr>
          <w:b/>
          <w:bCs/>
        </w:rPr>
        <w:t>:</w:t>
      </w:r>
      <w:r w:rsidRPr="001E092A">
        <w:t xml:space="preserve"> </w:t>
      </w:r>
      <w:r w:rsidR="009B7499" w:rsidRPr="001E092A">
        <w:rPr>
          <w:color w:val="2B2D31"/>
          <w:shd w:val="clear" w:color="auto" w:fill="FFFFFF"/>
        </w:rPr>
        <w:t xml:space="preserve">Lühiajaline töökoormuse kasv </w:t>
      </w:r>
      <w:r w:rsidR="004A7432">
        <w:rPr>
          <w:color w:val="2B2D31"/>
          <w:shd w:val="clear" w:color="auto" w:fill="FFFFFF"/>
        </w:rPr>
        <w:t xml:space="preserve">võib tekkida </w:t>
      </w:r>
      <w:r w:rsidR="009B7499" w:rsidRPr="001E092A">
        <w:rPr>
          <w:color w:val="2B2D31"/>
          <w:shd w:val="clear" w:color="auto" w:fill="FFFFFF"/>
        </w:rPr>
        <w:t>muudatuse rakendumise algfaasis, mis on seotud paberil esitamise erandi</w:t>
      </w:r>
      <w:r w:rsidR="023C9F0D" w:rsidRPr="001E092A">
        <w:rPr>
          <w:color w:val="2B2D31"/>
          <w:shd w:val="clear" w:color="auto" w:fill="FFFFFF"/>
        </w:rPr>
        <w:t xml:space="preserve"> </w:t>
      </w:r>
      <w:r w:rsidR="009B7499" w:rsidRPr="001E092A">
        <w:rPr>
          <w:color w:val="2B2D31"/>
          <w:shd w:val="clear" w:color="auto" w:fill="FFFFFF"/>
        </w:rPr>
        <w:t>taotluste menetlemisega ja täiendava nõustamis</w:t>
      </w:r>
      <w:r w:rsidR="03C56459" w:rsidRPr="001E092A">
        <w:rPr>
          <w:color w:val="2B2D31"/>
          <w:shd w:val="clear" w:color="auto" w:fill="FFFFFF"/>
        </w:rPr>
        <w:t xml:space="preserve">e </w:t>
      </w:r>
      <w:r w:rsidR="009B7499" w:rsidRPr="001E092A">
        <w:rPr>
          <w:color w:val="2B2D31"/>
          <w:shd w:val="clear" w:color="auto" w:fill="FFFFFF"/>
        </w:rPr>
        <w:t>vajadusega neile isikutele, kes peavad paberilt e</w:t>
      </w:r>
      <w:r w:rsidR="00407F5A" w:rsidRPr="001E092A">
        <w:rPr>
          <w:color w:val="2B2D31"/>
          <w:shd w:val="clear" w:color="auto" w:fill="FFFFFF"/>
        </w:rPr>
        <w:t>lektroon</w:t>
      </w:r>
      <w:r w:rsidR="007D4F11">
        <w:rPr>
          <w:color w:val="2B2D31"/>
          <w:shd w:val="clear" w:color="auto" w:fill="FFFFFF"/>
        </w:rPr>
        <w:t>ili</w:t>
      </w:r>
      <w:r w:rsidR="00407F5A" w:rsidRPr="001E092A">
        <w:rPr>
          <w:color w:val="2B2D31"/>
          <w:shd w:val="clear" w:color="auto" w:fill="FFFFFF"/>
        </w:rPr>
        <w:t>sele esitamisele</w:t>
      </w:r>
      <w:r w:rsidR="009B7499" w:rsidRPr="001E092A">
        <w:rPr>
          <w:color w:val="2B2D31"/>
          <w:shd w:val="clear" w:color="auto" w:fill="FFFFFF"/>
        </w:rPr>
        <w:t xml:space="preserve"> üle minema.</w:t>
      </w:r>
    </w:p>
    <w:p w14:paraId="1F2A0E04" w14:textId="77777777" w:rsidR="00276F7A" w:rsidRPr="001E092A" w:rsidRDefault="00276F7A" w:rsidP="00E313CB">
      <w:pPr>
        <w:spacing w:after="0" w:line="240" w:lineRule="auto"/>
        <w:ind w:left="0" w:right="0" w:firstLine="0"/>
        <w:rPr>
          <w:rStyle w:val="ng-star-inserted1"/>
          <w:color w:val="2B2D31"/>
        </w:rPr>
      </w:pPr>
    </w:p>
    <w:p w14:paraId="5E5D597E" w14:textId="649B8A3D" w:rsidR="00276F7A" w:rsidRPr="001E092A" w:rsidRDefault="00276F7A" w:rsidP="00F105FE">
      <w:pPr>
        <w:spacing w:after="0" w:line="240" w:lineRule="auto"/>
        <w:ind w:left="-5" w:right="0" w:hanging="11"/>
        <w:rPr>
          <w:rStyle w:val="ng-star-inserted1"/>
          <w:color w:val="2B2D31"/>
        </w:rPr>
      </w:pPr>
      <w:r w:rsidRPr="001E092A">
        <w:rPr>
          <w:rStyle w:val="ng-star-inserted1"/>
          <w:b/>
          <w:bCs/>
          <w:color w:val="2B2D31"/>
        </w:rPr>
        <w:t>6.3 Kavandatav muudatus:</w:t>
      </w:r>
      <w:r w:rsidRPr="001E092A">
        <w:rPr>
          <w:rStyle w:val="ng-star-inserted1"/>
          <w:color w:val="2B2D31"/>
        </w:rPr>
        <w:t xml:space="preserve"> füüsilise isiku </w:t>
      </w:r>
      <w:r w:rsidR="003B7556" w:rsidRPr="001E092A">
        <w:rPr>
          <w:rStyle w:val="ng-star-inserted1"/>
          <w:color w:val="2B2D31"/>
        </w:rPr>
        <w:t>tuludeklaratsiooni</w:t>
      </w:r>
      <w:r w:rsidRPr="001E092A">
        <w:rPr>
          <w:rStyle w:val="ng-star-inserted1"/>
          <w:color w:val="2B2D31"/>
        </w:rPr>
        <w:t xml:space="preserve"> paberil esitamise võimaluse </w:t>
      </w:r>
      <w:r w:rsidR="00BD74D1">
        <w:rPr>
          <w:rStyle w:val="ng-star-inserted1"/>
          <w:color w:val="2B2D31"/>
        </w:rPr>
        <w:t>muutmine</w:t>
      </w:r>
    </w:p>
    <w:p w14:paraId="0B2D5B09" w14:textId="77777777" w:rsidR="00E93214" w:rsidRPr="001E092A" w:rsidRDefault="00E93214" w:rsidP="00F105FE">
      <w:pPr>
        <w:spacing w:after="0" w:line="240" w:lineRule="auto"/>
        <w:ind w:left="-5" w:right="0" w:hanging="11"/>
        <w:rPr>
          <w:color w:val="2B2D31"/>
        </w:rPr>
      </w:pPr>
    </w:p>
    <w:p w14:paraId="5DE03FB5" w14:textId="1E806C04" w:rsidR="007D391D" w:rsidRPr="001E092A" w:rsidRDefault="007D391D" w:rsidP="006A6ADD">
      <w:pPr>
        <w:pStyle w:val="Pealkiri2"/>
        <w:spacing w:after="0" w:line="240" w:lineRule="auto"/>
        <w:ind w:left="-5"/>
        <w:jc w:val="both"/>
      </w:pPr>
      <w:r w:rsidRPr="001E092A">
        <w:t>Mõju valdkond: m</w:t>
      </w:r>
      <w:r w:rsidR="00DE2F59" w:rsidRPr="001E092A">
        <w:t xml:space="preserve">ajanduslikud mõjud. Mõju </w:t>
      </w:r>
      <w:r w:rsidR="00374625" w:rsidRPr="001E092A">
        <w:t>elanike ja leibkondade majanduslikule toimetulekule</w:t>
      </w:r>
      <w:r w:rsidRPr="001E092A">
        <w:rPr>
          <w:u w:val="none"/>
        </w:rPr>
        <w:t xml:space="preserve"> </w:t>
      </w:r>
    </w:p>
    <w:p w14:paraId="1DEE3F08" w14:textId="77777777" w:rsidR="00D52939" w:rsidRPr="001E092A" w:rsidRDefault="00D52939" w:rsidP="00F105FE">
      <w:pPr>
        <w:spacing w:after="0" w:line="240" w:lineRule="auto"/>
        <w:ind w:right="0" w:hanging="11"/>
      </w:pPr>
    </w:p>
    <w:p w14:paraId="57F4CEB3" w14:textId="42641313" w:rsidR="00D52939" w:rsidRPr="001E092A" w:rsidRDefault="00D52939" w:rsidP="00F105FE">
      <w:pPr>
        <w:spacing w:after="0" w:line="240" w:lineRule="auto"/>
        <w:ind w:left="-5" w:right="0"/>
      </w:pPr>
      <w:r w:rsidRPr="001E092A">
        <w:rPr>
          <w:b/>
        </w:rPr>
        <w:t xml:space="preserve">Mõju avaldumisega seotud asjaolude kirjeldus: </w:t>
      </w:r>
      <w:r w:rsidR="00FA6E2F" w:rsidRPr="00FA6E2F">
        <w:rPr>
          <w:bCs/>
        </w:rPr>
        <w:t>Muudatuse järgselt</w:t>
      </w:r>
      <w:r w:rsidR="00FA6E2F">
        <w:rPr>
          <w:b/>
        </w:rPr>
        <w:t xml:space="preserve"> </w:t>
      </w:r>
      <w:r w:rsidR="00DD03AE">
        <w:rPr>
          <w:bCs/>
        </w:rPr>
        <w:t xml:space="preserve">peavad </w:t>
      </w:r>
      <w:r w:rsidR="005E2D38">
        <w:rPr>
          <w:bCs/>
        </w:rPr>
        <w:t>osa</w:t>
      </w:r>
      <w:r w:rsidR="009942FD">
        <w:rPr>
          <w:bCs/>
        </w:rPr>
        <w:t xml:space="preserve"> </w:t>
      </w:r>
      <w:r w:rsidR="00DD03AE">
        <w:rPr>
          <w:bCs/>
        </w:rPr>
        <w:t xml:space="preserve">seni paberil tuludeklaratsiooni </w:t>
      </w:r>
      <w:r w:rsidR="004021F5">
        <w:rPr>
          <w:bCs/>
        </w:rPr>
        <w:t>esitanud</w:t>
      </w:r>
      <w:r w:rsidR="00DD03AE">
        <w:rPr>
          <w:bCs/>
        </w:rPr>
        <w:t xml:space="preserve"> </w:t>
      </w:r>
      <w:r w:rsidR="000A52BB">
        <w:rPr>
          <w:bCs/>
        </w:rPr>
        <w:t xml:space="preserve">füüsilisi </w:t>
      </w:r>
      <w:r w:rsidR="00DD03AE">
        <w:rPr>
          <w:bCs/>
        </w:rPr>
        <w:t>isiku</w:t>
      </w:r>
      <w:r w:rsidR="000A52BB">
        <w:rPr>
          <w:bCs/>
        </w:rPr>
        <w:t>i</w:t>
      </w:r>
      <w:r w:rsidR="00DD03AE">
        <w:rPr>
          <w:bCs/>
        </w:rPr>
        <w:t>d hakkama tegema seda elektroon</w:t>
      </w:r>
      <w:r w:rsidR="0084771D">
        <w:rPr>
          <w:bCs/>
        </w:rPr>
        <w:t>ili</w:t>
      </w:r>
      <w:r w:rsidR="00DD03AE">
        <w:rPr>
          <w:bCs/>
        </w:rPr>
        <w:t xml:space="preserve">selt. </w:t>
      </w:r>
      <w:r w:rsidR="00C40CE2" w:rsidRPr="001E092A">
        <w:rPr>
          <w:color w:val="2B2D31"/>
          <w:shd w:val="clear" w:color="auto" w:fill="FFFFFF"/>
        </w:rPr>
        <w:t>Kuna</w:t>
      </w:r>
      <w:r w:rsidR="00E071CC" w:rsidRPr="001E092A">
        <w:rPr>
          <w:color w:val="2B2D31"/>
          <w:shd w:val="clear" w:color="auto" w:fill="FFFFFF"/>
        </w:rPr>
        <w:t xml:space="preserve"> </w:t>
      </w:r>
      <w:r w:rsidR="00DA1D6E">
        <w:rPr>
          <w:color w:val="2B2D31"/>
          <w:shd w:val="clear" w:color="auto" w:fill="FFFFFF"/>
        </w:rPr>
        <w:t xml:space="preserve">deklaratsioonide puhul, mida elektrooniliselt esitama tuleb hakata, viitavad </w:t>
      </w:r>
      <w:r w:rsidR="00E071CC" w:rsidRPr="001E092A">
        <w:rPr>
          <w:color w:val="2B2D31"/>
          <w:shd w:val="clear" w:color="auto" w:fill="FFFFFF"/>
        </w:rPr>
        <w:t>tulu iseloom ja tehingute maht eelduslikult elektrooniliste kanalite ja vahendite kasutamisele oma igapäevases tegevuses</w:t>
      </w:r>
      <w:r w:rsidR="004C31BF" w:rsidRPr="001E092A">
        <w:rPr>
          <w:color w:val="2B2D31"/>
          <w:shd w:val="clear" w:color="auto" w:fill="FFFFFF"/>
        </w:rPr>
        <w:t>,</w:t>
      </w:r>
      <w:r w:rsidR="00FA2C1D" w:rsidRPr="001E092A">
        <w:rPr>
          <w:color w:val="2B2D31"/>
          <w:shd w:val="clear" w:color="auto" w:fill="FFFFFF"/>
        </w:rPr>
        <w:t xml:space="preserve"> ei tähenda deklaratsiooni</w:t>
      </w:r>
      <w:r w:rsidR="001613D8" w:rsidRPr="001E092A">
        <w:rPr>
          <w:color w:val="2B2D31"/>
          <w:shd w:val="clear" w:color="auto" w:fill="FFFFFF"/>
        </w:rPr>
        <w:t xml:space="preserve"> </w:t>
      </w:r>
      <w:r w:rsidR="00FA2C1D" w:rsidRPr="001E092A">
        <w:rPr>
          <w:color w:val="2B2D31"/>
          <w:shd w:val="clear" w:color="auto" w:fill="FFFFFF"/>
        </w:rPr>
        <w:t>elektroon</w:t>
      </w:r>
      <w:r w:rsidR="004B4561">
        <w:rPr>
          <w:color w:val="2B2D31"/>
          <w:shd w:val="clear" w:color="auto" w:fill="FFFFFF"/>
        </w:rPr>
        <w:t>ili</w:t>
      </w:r>
      <w:r w:rsidR="00FA2C1D" w:rsidRPr="001E092A">
        <w:rPr>
          <w:color w:val="2B2D31"/>
          <w:shd w:val="clear" w:color="auto" w:fill="FFFFFF"/>
        </w:rPr>
        <w:t xml:space="preserve">selt esitamise kohustus neile isikutele </w:t>
      </w:r>
      <w:r w:rsidR="00454FBB" w:rsidRPr="001E092A">
        <w:rPr>
          <w:color w:val="2B2D31"/>
          <w:shd w:val="clear" w:color="auto" w:fill="FFFFFF"/>
        </w:rPr>
        <w:t>tõenäoliselt</w:t>
      </w:r>
      <w:r w:rsidR="00645483" w:rsidRPr="001E092A">
        <w:rPr>
          <w:color w:val="2B2D31"/>
          <w:shd w:val="clear" w:color="auto" w:fill="FFFFFF"/>
        </w:rPr>
        <w:t xml:space="preserve"> </w:t>
      </w:r>
      <w:r w:rsidR="00FA2C1D" w:rsidRPr="001E092A">
        <w:rPr>
          <w:color w:val="2B2D31"/>
          <w:shd w:val="clear" w:color="auto" w:fill="FFFFFF"/>
        </w:rPr>
        <w:t>uut või ebaproportsionaalselt koormavat kohustust.</w:t>
      </w:r>
      <w:r w:rsidR="00AA5AFE" w:rsidRPr="001E092A">
        <w:rPr>
          <w:color w:val="2B2D31"/>
          <w:shd w:val="clear" w:color="auto" w:fill="FFFFFF"/>
        </w:rPr>
        <w:t xml:space="preserve"> Isiku õiguste kaitseks on säilitatud võimalus esitada </w:t>
      </w:r>
      <w:r w:rsidR="00EC2F60" w:rsidRPr="001E092A">
        <w:rPr>
          <w:color w:val="2B2D31"/>
          <w:shd w:val="clear" w:color="auto" w:fill="FFFFFF"/>
        </w:rPr>
        <w:t xml:space="preserve">põhjendatud erijuhtudel </w:t>
      </w:r>
      <w:r w:rsidR="00AA5AFE" w:rsidRPr="001E092A">
        <w:rPr>
          <w:color w:val="2B2D31"/>
          <w:shd w:val="clear" w:color="auto" w:fill="FFFFFF"/>
        </w:rPr>
        <w:t>deklaratsioon paberil.</w:t>
      </w:r>
      <w:r w:rsidR="00645483" w:rsidRPr="001E092A">
        <w:rPr>
          <w:color w:val="2B2D31"/>
          <w:shd w:val="clear" w:color="auto" w:fill="FFFFFF"/>
        </w:rPr>
        <w:t xml:space="preserve"> </w:t>
      </w:r>
      <w:r w:rsidR="00FF196E" w:rsidRPr="001E092A">
        <w:rPr>
          <w:color w:val="2B2D31"/>
          <w:shd w:val="clear" w:color="auto" w:fill="FFFFFF"/>
        </w:rPr>
        <w:t xml:space="preserve">See eeldab taotluse esitamist, mis </w:t>
      </w:r>
      <w:r w:rsidR="00477A5E" w:rsidRPr="001E092A">
        <w:rPr>
          <w:color w:val="2B2D31"/>
          <w:shd w:val="clear" w:color="auto" w:fill="FFFFFF"/>
        </w:rPr>
        <w:t xml:space="preserve">suurendab </w:t>
      </w:r>
      <w:r w:rsidR="00CC317B" w:rsidRPr="001E092A">
        <w:rPr>
          <w:color w:val="2B2D31"/>
          <w:shd w:val="clear" w:color="auto" w:fill="FFFFFF"/>
        </w:rPr>
        <w:t>taotluse esitajate</w:t>
      </w:r>
      <w:r w:rsidR="00477A5E" w:rsidRPr="001E092A">
        <w:rPr>
          <w:color w:val="2B2D31"/>
          <w:shd w:val="clear" w:color="auto" w:fill="FFFFFF"/>
        </w:rPr>
        <w:t xml:space="preserve"> halduskoormust.</w:t>
      </w:r>
      <w:r w:rsidR="00AA5AFE" w:rsidRPr="001E092A">
        <w:rPr>
          <w:color w:val="2B2D31"/>
          <w:shd w:val="clear" w:color="auto" w:fill="FFFFFF"/>
        </w:rPr>
        <w:t xml:space="preserve"> </w:t>
      </w:r>
    </w:p>
    <w:p w14:paraId="0FD87DE4" w14:textId="77777777" w:rsidR="00D521CA" w:rsidRDefault="00D521CA" w:rsidP="00F105FE">
      <w:pPr>
        <w:spacing w:after="0" w:line="240" w:lineRule="auto"/>
        <w:ind w:right="0" w:hanging="11"/>
        <w:rPr>
          <w:b/>
          <w:bCs/>
        </w:rPr>
      </w:pPr>
    </w:p>
    <w:p w14:paraId="6A6BF852" w14:textId="7289EF36" w:rsidR="00802E94" w:rsidRPr="001E092A" w:rsidRDefault="7FD25C56" w:rsidP="00F105FE">
      <w:pPr>
        <w:spacing w:after="0" w:line="240" w:lineRule="auto"/>
        <w:ind w:right="0" w:hanging="11"/>
      </w:pPr>
      <w:r w:rsidRPr="001E092A">
        <w:rPr>
          <w:b/>
          <w:bCs/>
        </w:rPr>
        <w:t>Mõju sihtrühm:</w:t>
      </w:r>
      <w:r w:rsidRPr="001E092A">
        <w:t xml:space="preserve"> </w:t>
      </w:r>
      <w:r w:rsidR="73403D12" w:rsidRPr="001E092A">
        <w:t>202</w:t>
      </w:r>
      <w:r w:rsidR="1DE4CFCD" w:rsidRPr="001E092A">
        <w:t>4</w:t>
      </w:r>
      <w:r w:rsidR="73403D12" w:rsidRPr="001E092A">
        <w:t>. aasta</w:t>
      </w:r>
      <w:r w:rsidR="1DE4CFCD" w:rsidRPr="001E092A">
        <w:t xml:space="preserve"> kohta</w:t>
      </w:r>
      <w:r w:rsidR="73403D12" w:rsidRPr="001E092A">
        <w:t xml:space="preserve"> esitati kokku </w:t>
      </w:r>
      <w:r w:rsidR="007D223E">
        <w:t xml:space="preserve">ligi </w:t>
      </w:r>
      <w:r w:rsidR="44617906" w:rsidRPr="001E092A">
        <w:t xml:space="preserve">796 </w:t>
      </w:r>
      <w:r w:rsidR="007D223E">
        <w:t>000</w:t>
      </w:r>
      <w:r w:rsidR="44617906" w:rsidRPr="001E092A">
        <w:t xml:space="preserve"> </w:t>
      </w:r>
      <w:r w:rsidR="00897857">
        <w:t xml:space="preserve">füüsilise isiku </w:t>
      </w:r>
      <w:r w:rsidR="73403D12" w:rsidRPr="001E092A">
        <w:t xml:space="preserve">tuludeklaratsiooni. Neist paberil esitati </w:t>
      </w:r>
      <w:r w:rsidR="3ABB3F42" w:rsidRPr="001E092A">
        <w:t xml:space="preserve">ligi 17 000 deklaratsiooni ning </w:t>
      </w:r>
      <w:r w:rsidR="09B92591" w:rsidRPr="001E092A">
        <w:t>nendest 84 oli selliseid,</w:t>
      </w:r>
      <w:r w:rsidR="15CF7EBB" w:rsidRPr="001E092A">
        <w:t xml:space="preserve"> kus</w:t>
      </w:r>
      <w:r w:rsidR="5F72103D" w:rsidRPr="001E092A">
        <w:rPr>
          <w:color w:val="2B2D31"/>
          <w:shd w:val="clear" w:color="auto" w:fill="FFFFFF"/>
        </w:rPr>
        <w:t xml:space="preserve"> TuMS §-de 15–</w:t>
      </w:r>
      <w:r w:rsidR="5F72103D" w:rsidRPr="001E092A">
        <w:rPr>
          <w:color w:val="2B2D31"/>
          <w:shd w:val="clear" w:color="auto" w:fill="FFFFFF"/>
        </w:rPr>
        <w:lastRenderedPageBreak/>
        <w:t>16 või 17¹–18 alusel deklareeriti üle viie tehingu.</w:t>
      </w:r>
      <w:r w:rsidR="45100909" w:rsidRPr="001E092A">
        <w:t xml:space="preserve"> </w:t>
      </w:r>
      <w:r w:rsidR="73167460" w:rsidRPr="001E092A">
        <w:t xml:space="preserve">Seega </w:t>
      </w:r>
      <w:r w:rsidR="002E649D">
        <w:t>puudutab muudatus</w:t>
      </w:r>
      <w:r w:rsidR="73167460" w:rsidRPr="001E092A">
        <w:t xml:space="preserve"> otse</w:t>
      </w:r>
      <w:r w:rsidR="002E649D">
        <w:t>s</w:t>
      </w:r>
      <w:r w:rsidR="73167460" w:rsidRPr="001E092A">
        <w:t>e</w:t>
      </w:r>
      <w:r w:rsidR="002E649D">
        <w:t>lt</w:t>
      </w:r>
      <w:r w:rsidR="73167460" w:rsidRPr="001E092A">
        <w:t xml:space="preserve"> </w:t>
      </w:r>
      <w:r w:rsidR="2F456707" w:rsidRPr="001E092A">
        <w:t>u</w:t>
      </w:r>
      <w:r w:rsidR="002E649D">
        <w:t>mbes</w:t>
      </w:r>
      <w:r w:rsidR="2F456707" w:rsidRPr="001E092A">
        <w:t xml:space="preserve"> </w:t>
      </w:r>
      <w:r w:rsidR="120C085C" w:rsidRPr="001E092A">
        <w:t>0,01</w:t>
      </w:r>
      <w:r w:rsidR="2F456707" w:rsidRPr="001E092A">
        <w:t>% deklaratsiooni</w:t>
      </w:r>
      <w:r w:rsidR="00EC2F60">
        <w:t xml:space="preserve"> </w:t>
      </w:r>
      <w:r w:rsidR="2F456707" w:rsidRPr="001E092A">
        <w:t xml:space="preserve">esitajatest. </w:t>
      </w:r>
    </w:p>
    <w:p w14:paraId="23EE3188" w14:textId="77777777" w:rsidR="00D521CA" w:rsidRDefault="00D521CA" w:rsidP="00F105FE">
      <w:pPr>
        <w:spacing w:after="0" w:line="240" w:lineRule="auto"/>
        <w:ind w:left="-5" w:right="0"/>
        <w:rPr>
          <w:b/>
          <w:bCs/>
        </w:rPr>
      </w:pPr>
    </w:p>
    <w:p w14:paraId="5D59630E" w14:textId="3B93EA4E" w:rsidR="00D52939" w:rsidRPr="001E092A" w:rsidRDefault="7FD25C56" w:rsidP="00F105FE">
      <w:pPr>
        <w:spacing w:after="0" w:line="240" w:lineRule="auto"/>
        <w:ind w:left="-5" w:right="0"/>
      </w:pPr>
      <w:r w:rsidRPr="04E16E34">
        <w:rPr>
          <w:b/>
          <w:bCs/>
        </w:rPr>
        <w:t>Mõju ulatus</w:t>
      </w:r>
      <w:r w:rsidRPr="008F0A55">
        <w:rPr>
          <w:b/>
          <w:bCs/>
          <w:color w:val="auto"/>
        </w:rPr>
        <w:t>:</w:t>
      </w:r>
      <w:r w:rsidRPr="008F0A55">
        <w:rPr>
          <w:rFonts w:eastAsia="Calibri"/>
          <w:color w:val="auto"/>
        </w:rPr>
        <w:t xml:space="preserve"> </w:t>
      </w:r>
      <w:r w:rsidR="773D8008" w:rsidRPr="008F0A55">
        <w:rPr>
          <w:color w:val="auto"/>
          <w:shd w:val="clear" w:color="auto" w:fill="FFFFFF"/>
        </w:rPr>
        <w:t xml:space="preserve">Mõju ulatus on väike. Enamik nimetatud tululiike deklareerivatest isikutest kasutab </w:t>
      </w:r>
      <w:r w:rsidR="009F1354" w:rsidRPr="008F0A55">
        <w:rPr>
          <w:color w:val="auto"/>
          <w:shd w:val="clear" w:color="auto" w:fill="FFFFFF"/>
        </w:rPr>
        <w:t xml:space="preserve">tulude deklareerimiseks </w:t>
      </w:r>
      <w:r w:rsidR="773D8008" w:rsidRPr="008F0A55">
        <w:rPr>
          <w:color w:val="auto"/>
          <w:shd w:val="clear" w:color="auto" w:fill="FFFFFF"/>
        </w:rPr>
        <w:t>juba praegu elektroon</w:t>
      </w:r>
      <w:r w:rsidR="00CA1D94" w:rsidRPr="008F0A55">
        <w:rPr>
          <w:color w:val="auto"/>
          <w:shd w:val="clear" w:color="auto" w:fill="FFFFFF"/>
        </w:rPr>
        <w:t>ilist</w:t>
      </w:r>
      <w:r w:rsidR="773D8008" w:rsidRPr="008F0A55">
        <w:rPr>
          <w:color w:val="auto"/>
          <w:shd w:val="clear" w:color="auto" w:fill="FFFFFF"/>
        </w:rPr>
        <w:t xml:space="preserve"> keskkond</w:t>
      </w:r>
      <w:r w:rsidR="00CA1D94" w:rsidRPr="008F0A55">
        <w:rPr>
          <w:color w:val="auto"/>
          <w:shd w:val="clear" w:color="auto" w:fill="FFFFFF"/>
        </w:rPr>
        <w:t>a</w:t>
      </w:r>
      <w:r w:rsidR="773D8008" w:rsidRPr="008F0A55">
        <w:rPr>
          <w:color w:val="auto"/>
          <w:shd w:val="clear" w:color="auto" w:fill="FFFFFF"/>
        </w:rPr>
        <w:t>. Muudatus puudutab kitsast gruppi maksumaksjaid, kes on seni eelistanud paberdeklaratsiooni, kuid kelle</w:t>
      </w:r>
      <w:r w:rsidR="118A67FB" w:rsidRPr="008F0A55">
        <w:rPr>
          <w:color w:val="auto"/>
          <w:shd w:val="clear" w:color="auto" w:fill="FFFFFF"/>
        </w:rPr>
        <w:t xml:space="preserve">l võiks olla võime täita ka </w:t>
      </w:r>
      <w:r w:rsidR="45B60947" w:rsidRPr="00A55D2C">
        <w:rPr>
          <w:color w:val="auto"/>
          <w:shd w:val="clear" w:color="auto" w:fill="FFFFFF"/>
        </w:rPr>
        <w:t xml:space="preserve">maksude </w:t>
      </w:r>
      <w:r w:rsidR="00A55D2C">
        <w:rPr>
          <w:color w:val="auto"/>
          <w:shd w:val="clear" w:color="auto" w:fill="FFFFFF"/>
        </w:rPr>
        <w:t xml:space="preserve">deklareerimisega </w:t>
      </w:r>
      <w:r w:rsidR="45B60947" w:rsidRPr="00A55D2C">
        <w:rPr>
          <w:color w:val="auto"/>
          <w:shd w:val="clear" w:color="auto" w:fill="FFFFFF"/>
        </w:rPr>
        <w:t>seotud kohustused</w:t>
      </w:r>
      <w:r w:rsidR="45B60947" w:rsidRPr="008F0A55">
        <w:rPr>
          <w:color w:val="auto"/>
          <w:shd w:val="clear" w:color="auto" w:fill="FFFFFF"/>
        </w:rPr>
        <w:t xml:space="preserve"> </w:t>
      </w:r>
      <w:r w:rsidR="00331B50">
        <w:rPr>
          <w:color w:val="auto"/>
          <w:shd w:val="clear" w:color="auto" w:fill="FFFFFF"/>
        </w:rPr>
        <w:t>elektrooniliselt</w:t>
      </w:r>
      <w:r w:rsidR="45B60947" w:rsidRPr="008F0A55">
        <w:rPr>
          <w:color w:val="auto"/>
          <w:shd w:val="clear" w:color="auto" w:fill="FFFFFF"/>
        </w:rPr>
        <w:t>, mis oleks kõikide osapoolte jaoks</w:t>
      </w:r>
      <w:r w:rsidR="773D8008" w:rsidRPr="008F0A55">
        <w:rPr>
          <w:color w:val="auto"/>
          <w:shd w:val="clear" w:color="auto" w:fill="FFFFFF"/>
        </w:rPr>
        <w:t xml:space="preserve"> efektiivsem.</w:t>
      </w:r>
      <w:r w:rsidR="391FE8A0" w:rsidRPr="008F0A55">
        <w:rPr>
          <w:color w:val="auto"/>
          <w:shd w:val="clear" w:color="auto" w:fill="FFFFFF"/>
        </w:rPr>
        <w:t xml:space="preserve"> </w:t>
      </w:r>
      <w:r w:rsidR="19C4DA63" w:rsidRPr="008F0A55">
        <w:rPr>
          <w:rFonts w:eastAsia="Calibri"/>
          <w:color w:val="auto"/>
        </w:rPr>
        <w:t>T</w:t>
      </w:r>
      <w:r w:rsidR="2F456707" w:rsidRPr="008F0A55">
        <w:rPr>
          <w:rFonts w:eastAsia="Calibri"/>
          <w:color w:val="auto"/>
        </w:rPr>
        <w:t xml:space="preserve">äiendavaid </w:t>
      </w:r>
      <w:r w:rsidR="2F456707" w:rsidRPr="001E092A">
        <w:rPr>
          <w:rFonts w:eastAsia="Calibri"/>
        </w:rPr>
        <w:t xml:space="preserve">kulusid deklaratsiooni </w:t>
      </w:r>
      <w:r w:rsidR="37574B9C" w:rsidRPr="001E092A">
        <w:rPr>
          <w:rFonts w:eastAsia="Calibri"/>
        </w:rPr>
        <w:t>elektroon</w:t>
      </w:r>
      <w:r w:rsidR="001E4E5A">
        <w:rPr>
          <w:rFonts w:eastAsia="Calibri"/>
        </w:rPr>
        <w:t>ili</w:t>
      </w:r>
      <w:r w:rsidR="37574B9C" w:rsidRPr="001E092A">
        <w:rPr>
          <w:rFonts w:eastAsia="Calibri"/>
        </w:rPr>
        <w:t xml:space="preserve">seks </w:t>
      </w:r>
      <w:r w:rsidR="2F456707" w:rsidRPr="001E092A">
        <w:rPr>
          <w:rFonts w:eastAsia="Calibri"/>
        </w:rPr>
        <w:t>esitamiseks maksumaksjatel</w:t>
      </w:r>
      <w:r w:rsidR="19C4DA63" w:rsidRPr="001E092A">
        <w:rPr>
          <w:rFonts w:eastAsia="Calibri"/>
        </w:rPr>
        <w:t xml:space="preserve"> tõenäoliselt</w:t>
      </w:r>
      <w:r w:rsidR="2F456707" w:rsidRPr="001E092A">
        <w:rPr>
          <w:rFonts w:eastAsia="Calibri"/>
        </w:rPr>
        <w:t xml:space="preserve"> vaja teha ei ole.</w:t>
      </w:r>
      <w:r w:rsidR="7E8FCF3A" w:rsidRPr="001E092A">
        <w:rPr>
          <w:rFonts w:eastAsia="Calibri"/>
        </w:rPr>
        <w:t xml:space="preserve"> </w:t>
      </w:r>
    </w:p>
    <w:p w14:paraId="3EEDD9F3" w14:textId="77777777" w:rsidR="00D521CA" w:rsidRDefault="00D521CA" w:rsidP="00F105FE">
      <w:pPr>
        <w:spacing w:after="0" w:line="240" w:lineRule="auto"/>
        <w:ind w:left="-5" w:right="0"/>
        <w:rPr>
          <w:b/>
        </w:rPr>
      </w:pPr>
    </w:p>
    <w:p w14:paraId="4939F8E9" w14:textId="091327E3" w:rsidR="00D52939" w:rsidRPr="001E092A" w:rsidRDefault="00D52939" w:rsidP="00F105FE">
      <w:pPr>
        <w:spacing w:after="0" w:line="240" w:lineRule="auto"/>
        <w:ind w:left="-5" w:right="0"/>
      </w:pPr>
      <w:r w:rsidRPr="001E092A">
        <w:rPr>
          <w:b/>
        </w:rPr>
        <w:t>Mõju avaldamise sagedus:</w:t>
      </w:r>
      <w:r w:rsidRPr="001E092A">
        <w:t xml:space="preserve"> </w:t>
      </w:r>
      <w:r w:rsidR="001E2C74" w:rsidRPr="001E092A">
        <w:t>M</w:t>
      </w:r>
      <w:r w:rsidR="007A71B1" w:rsidRPr="001E092A">
        <w:t xml:space="preserve">õju avaldub üks kord aastas füüsilise isiku tuludeklaratsiooni esitamisel. </w:t>
      </w:r>
    </w:p>
    <w:p w14:paraId="124D3484" w14:textId="77777777" w:rsidR="00D521CA" w:rsidRDefault="00D521CA" w:rsidP="00F105FE">
      <w:pPr>
        <w:spacing w:after="0" w:line="240" w:lineRule="auto"/>
        <w:ind w:left="-5" w:right="0"/>
        <w:rPr>
          <w:b/>
          <w:bCs/>
        </w:rPr>
      </w:pPr>
    </w:p>
    <w:p w14:paraId="500EE0E7" w14:textId="1E3FD7F9" w:rsidR="00D52939" w:rsidRPr="001E092A" w:rsidRDefault="00D52939" w:rsidP="00F105FE">
      <w:pPr>
        <w:spacing w:after="0" w:line="240" w:lineRule="auto"/>
        <w:ind w:left="-5" w:right="0"/>
      </w:pPr>
      <w:r w:rsidRPr="001E092A">
        <w:rPr>
          <w:b/>
          <w:bCs/>
        </w:rPr>
        <w:t>Ebasoovitavate mõjude risk</w:t>
      </w:r>
      <w:r w:rsidR="0077128F" w:rsidRPr="001E092A">
        <w:rPr>
          <w:b/>
          <w:bCs/>
        </w:rPr>
        <w:t xml:space="preserve">: </w:t>
      </w:r>
      <w:r w:rsidR="0077128F" w:rsidRPr="001E092A">
        <w:rPr>
          <w:color w:val="2B2D31"/>
          <w:shd w:val="clear" w:color="auto" w:fill="FFFFFF"/>
        </w:rPr>
        <w:t>Ebasoovitavaid mõjusid ei prognoosita, kuna seadus jätab võimaluse</w:t>
      </w:r>
      <w:r w:rsidR="00E111A9">
        <w:rPr>
          <w:color w:val="2B2D31"/>
          <w:shd w:val="clear" w:color="auto" w:fill="FFFFFF"/>
        </w:rPr>
        <w:t xml:space="preserve"> esitada</w:t>
      </w:r>
      <w:r w:rsidR="0077128F" w:rsidRPr="001E092A">
        <w:rPr>
          <w:color w:val="2B2D31"/>
          <w:shd w:val="clear" w:color="auto" w:fill="FFFFFF"/>
        </w:rPr>
        <w:t xml:space="preserve"> </w:t>
      </w:r>
      <w:r w:rsidR="00E111A9" w:rsidRPr="001E092A">
        <w:rPr>
          <w:color w:val="2B2D31"/>
          <w:shd w:val="clear" w:color="auto" w:fill="FFFFFF"/>
        </w:rPr>
        <w:t xml:space="preserve">põhjendatud juhtudel </w:t>
      </w:r>
      <w:r w:rsidR="0077128F" w:rsidRPr="001E092A">
        <w:rPr>
          <w:color w:val="2B2D31"/>
          <w:shd w:val="clear" w:color="auto" w:fill="FFFFFF"/>
        </w:rPr>
        <w:t xml:space="preserve">paberdeklaratsioon, mis maandab riski isikutele, kellel </w:t>
      </w:r>
      <w:r w:rsidR="00CE6141" w:rsidRPr="001E092A">
        <w:rPr>
          <w:color w:val="2B2D31"/>
          <w:shd w:val="clear" w:color="auto" w:fill="FFFFFF"/>
        </w:rPr>
        <w:t xml:space="preserve">siiski </w:t>
      </w:r>
      <w:r w:rsidR="0077128F" w:rsidRPr="001E092A">
        <w:rPr>
          <w:color w:val="2B2D31"/>
          <w:shd w:val="clear" w:color="auto" w:fill="FFFFFF"/>
        </w:rPr>
        <w:t>puudub digivõimekus</w:t>
      </w:r>
      <w:r w:rsidRPr="001E092A">
        <w:t xml:space="preserve">. </w:t>
      </w:r>
    </w:p>
    <w:p w14:paraId="6356D1CB" w14:textId="77777777" w:rsidR="0048133E" w:rsidRPr="001E092A" w:rsidRDefault="0048133E" w:rsidP="00F105FE">
      <w:pPr>
        <w:pStyle w:val="Pealkiri2"/>
        <w:spacing w:after="0" w:line="240" w:lineRule="auto"/>
        <w:ind w:left="-5"/>
      </w:pPr>
    </w:p>
    <w:p w14:paraId="3E5A1E2F" w14:textId="04BAB7C0" w:rsidR="00602BD4" w:rsidRPr="001E092A" w:rsidRDefault="00602BD4" w:rsidP="001F611F">
      <w:pPr>
        <w:pStyle w:val="Pealkiri2"/>
        <w:spacing w:after="0" w:line="240" w:lineRule="auto"/>
        <w:ind w:left="-5"/>
        <w:jc w:val="both"/>
      </w:pPr>
      <w:r w:rsidRPr="001E092A">
        <w:t>Mõju valdkond: mõju riigiasutuste ja kohaliku omavalitsuse korraldusele. Mõju</w:t>
      </w:r>
      <w:r w:rsidRPr="001E092A">
        <w:rPr>
          <w:u w:val="none"/>
        </w:rPr>
        <w:t xml:space="preserve"> </w:t>
      </w:r>
      <w:r w:rsidRPr="001E092A">
        <w:t>riigiasutuste töökorraldusele</w:t>
      </w:r>
      <w:r w:rsidRPr="001E092A">
        <w:rPr>
          <w:u w:val="none"/>
        </w:rPr>
        <w:t xml:space="preserve"> </w:t>
      </w:r>
    </w:p>
    <w:p w14:paraId="7FB5FE4A" w14:textId="77777777" w:rsidR="00516016" w:rsidRDefault="00516016" w:rsidP="00D519D2">
      <w:pPr>
        <w:spacing w:after="0" w:line="240" w:lineRule="auto"/>
        <w:ind w:left="-5" w:right="0"/>
        <w:rPr>
          <w:b/>
        </w:rPr>
      </w:pPr>
    </w:p>
    <w:p w14:paraId="06D65654" w14:textId="6C687DFB" w:rsidR="006C3C66" w:rsidRPr="00D519D2" w:rsidRDefault="00602BD4" w:rsidP="00D519D2">
      <w:pPr>
        <w:spacing w:after="0" w:line="240" w:lineRule="auto"/>
        <w:ind w:left="-5" w:right="0"/>
        <w:rPr>
          <w:color w:val="2B2D31"/>
          <w:shd w:val="clear" w:color="auto" w:fill="FFFFFF"/>
        </w:rPr>
      </w:pPr>
      <w:r w:rsidRPr="001E092A">
        <w:rPr>
          <w:b/>
        </w:rPr>
        <w:t>Mõju avaldumisega seotud asjaolude kirjeldus:</w:t>
      </w:r>
      <w:r w:rsidRPr="001E092A">
        <w:t xml:space="preserve"> </w:t>
      </w:r>
      <w:r w:rsidR="00466E12" w:rsidRPr="001E092A">
        <w:t>Füüsilise isiku tuludeklar</w:t>
      </w:r>
      <w:r w:rsidR="00487C23" w:rsidRPr="001E092A">
        <w:t>a</w:t>
      </w:r>
      <w:r w:rsidR="00466E12" w:rsidRPr="001E092A">
        <w:t>tsiooni paberil esitamise piiran</w:t>
      </w:r>
      <w:r w:rsidR="00487C23" w:rsidRPr="001E092A">
        <w:t xml:space="preserve">g võimaldab </w:t>
      </w:r>
      <w:r w:rsidR="00B11D6A" w:rsidRPr="001E092A">
        <w:rPr>
          <w:color w:val="2B2D31"/>
          <w:shd w:val="clear" w:color="auto" w:fill="FFFFFF"/>
        </w:rPr>
        <w:t>maksuhalduri</w:t>
      </w:r>
      <w:r w:rsidR="00487C23" w:rsidRPr="001E092A">
        <w:rPr>
          <w:color w:val="2B2D31"/>
          <w:shd w:val="clear" w:color="auto" w:fill="FFFFFF"/>
        </w:rPr>
        <w:t>l</w:t>
      </w:r>
      <w:r w:rsidR="00B11D6A" w:rsidRPr="001E092A">
        <w:rPr>
          <w:color w:val="2B2D31"/>
          <w:shd w:val="clear" w:color="auto" w:fill="FFFFFF"/>
        </w:rPr>
        <w:t xml:space="preserve"> </w:t>
      </w:r>
      <w:r w:rsidR="004702F0" w:rsidRPr="001E092A">
        <w:rPr>
          <w:color w:val="2B2D31"/>
          <w:shd w:val="clear" w:color="auto" w:fill="FFFFFF"/>
        </w:rPr>
        <w:t xml:space="preserve">täiendavalt digitaliseerida </w:t>
      </w:r>
      <w:r w:rsidR="00B11D6A" w:rsidRPr="001E092A">
        <w:rPr>
          <w:color w:val="2B2D31"/>
          <w:shd w:val="clear" w:color="auto" w:fill="FFFFFF"/>
        </w:rPr>
        <w:t xml:space="preserve">tööprotsesse ja </w:t>
      </w:r>
      <w:r w:rsidR="004702F0" w:rsidRPr="001E092A">
        <w:rPr>
          <w:color w:val="2B2D31"/>
          <w:shd w:val="clear" w:color="auto" w:fill="FFFFFF"/>
        </w:rPr>
        <w:t>vähendada töö</w:t>
      </w:r>
      <w:r w:rsidR="00B11D6A" w:rsidRPr="001E092A">
        <w:rPr>
          <w:color w:val="2B2D31"/>
          <w:shd w:val="clear" w:color="auto" w:fill="FFFFFF"/>
        </w:rPr>
        <w:t>koormus</w:t>
      </w:r>
      <w:r w:rsidR="00A96704">
        <w:rPr>
          <w:color w:val="2B2D31"/>
          <w:shd w:val="clear" w:color="auto" w:fill="FFFFFF"/>
        </w:rPr>
        <w:t>t</w:t>
      </w:r>
      <w:r w:rsidR="00B11D6A" w:rsidRPr="001E092A">
        <w:rPr>
          <w:color w:val="2B2D31"/>
          <w:shd w:val="clear" w:color="auto" w:fill="FFFFFF"/>
        </w:rPr>
        <w:t>, suunates mahukaid tehinguandmeid esitavad isikud elektroon</w:t>
      </w:r>
      <w:r w:rsidR="002A7B2A">
        <w:rPr>
          <w:color w:val="2B2D31"/>
          <w:shd w:val="clear" w:color="auto" w:fill="FFFFFF"/>
        </w:rPr>
        <w:t>ili</w:t>
      </w:r>
      <w:r w:rsidR="00B11D6A" w:rsidRPr="001E092A">
        <w:rPr>
          <w:color w:val="2B2D31"/>
          <w:shd w:val="clear" w:color="auto" w:fill="FFFFFF"/>
        </w:rPr>
        <w:t>stesse kanalitesse</w:t>
      </w:r>
      <w:r w:rsidR="00D519D2">
        <w:rPr>
          <w:color w:val="2B2D31"/>
          <w:shd w:val="clear" w:color="auto" w:fill="FFFFFF"/>
        </w:rPr>
        <w:t xml:space="preserve">. </w:t>
      </w:r>
      <w:r w:rsidR="00F56015" w:rsidRPr="00F56015">
        <w:rPr>
          <w:color w:val="auto"/>
          <w:shd w:val="clear" w:color="auto" w:fill="FFFFFF"/>
        </w:rPr>
        <w:t>Elektrooniline</w:t>
      </w:r>
      <w:r w:rsidR="00D519D2">
        <w:rPr>
          <w:color w:val="auto"/>
          <w:shd w:val="clear" w:color="auto" w:fill="FFFFFF"/>
        </w:rPr>
        <w:t xml:space="preserve"> esitamine </w:t>
      </w:r>
      <w:r w:rsidR="00346201">
        <w:rPr>
          <w:color w:val="auto"/>
          <w:shd w:val="clear" w:color="auto" w:fill="FFFFFF"/>
        </w:rPr>
        <w:t>välistab vajaduse</w:t>
      </w:r>
      <w:r w:rsidR="00F56015" w:rsidRPr="00F56015">
        <w:rPr>
          <w:color w:val="auto"/>
          <w:shd w:val="clear" w:color="auto" w:fill="FFFFFF"/>
        </w:rPr>
        <w:t xml:space="preserve"> andmete käsitsi</w:t>
      </w:r>
      <w:r w:rsidR="00AC07C7">
        <w:rPr>
          <w:color w:val="auto"/>
          <w:shd w:val="clear" w:color="auto" w:fill="FFFFFF"/>
        </w:rPr>
        <w:t xml:space="preserve"> </w:t>
      </w:r>
      <w:r w:rsidR="00F56015" w:rsidRPr="00F56015">
        <w:rPr>
          <w:color w:val="auto"/>
          <w:shd w:val="clear" w:color="auto" w:fill="FFFFFF"/>
        </w:rPr>
        <w:t>sisestamiseks, vähendades seeläbi riigieelarve kulusid.</w:t>
      </w:r>
      <w:r w:rsidR="00704347" w:rsidRPr="00F56015">
        <w:rPr>
          <w:color w:val="auto"/>
          <w:shd w:val="clear" w:color="auto" w:fill="FFFFFF"/>
        </w:rPr>
        <w:t xml:space="preserve"> </w:t>
      </w:r>
    </w:p>
    <w:p w14:paraId="09B89184" w14:textId="77777777" w:rsidR="002C277C" w:rsidRDefault="002C277C" w:rsidP="00592F31">
      <w:pPr>
        <w:spacing w:after="0" w:line="240" w:lineRule="auto"/>
        <w:ind w:left="-5" w:right="0"/>
        <w:rPr>
          <w:color w:val="auto"/>
        </w:rPr>
      </w:pPr>
    </w:p>
    <w:p w14:paraId="6225E124" w14:textId="0C829C73" w:rsidR="00E26134" w:rsidRPr="00592F31" w:rsidRDefault="00E26134" w:rsidP="00592F31">
      <w:pPr>
        <w:spacing w:after="0" w:line="240" w:lineRule="auto"/>
        <w:ind w:left="-5" w:right="0"/>
        <w:rPr>
          <w:color w:val="auto"/>
          <w:shd w:val="clear" w:color="auto" w:fill="FFFFFF"/>
        </w:rPr>
      </w:pPr>
      <w:r w:rsidRPr="00F56015">
        <w:rPr>
          <w:color w:val="auto"/>
        </w:rPr>
        <w:t xml:space="preserve">Erandjuhul paberil deklaratsiooni esitamise võimaldamisega </w:t>
      </w:r>
      <w:r w:rsidRPr="001E092A">
        <w:t xml:space="preserve">kaasneb </w:t>
      </w:r>
      <w:r w:rsidRPr="001E092A">
        <w:rPr>
          <w:color w:val="2B2D31"/>
          <w:shd w:val="clear" w:color="auto" w:fill="FFFFFF"/>
        </w:rPr>
        <w:t>maksuhalduril vajadus hinnata taotlus</w:t>
      </w:r>
      <w:r w:rsidR="009A251E">
        <w:rPr>
          <w:color w:val="2B2D31"/>
          <w:shd w:val="clear" w:color="auto" w:fill="FFFFFF"/>
        </w:rPr>
        <w:t>te</w:t>
      </w:r>
      <w:r w:rsidRPr="001E092A">
        <w:rPr>
          <w:color w:val="2B2D31"/>
          <w:shd w:val="clear" w:color="auto" w:fill="FFFFFF"/>
        </w:rPr>
        <w:t xml:space="preserve"> </w:t>
      </w:r>
      <w:r w:rsidR="00782165">
        <w:rPr>
          <w:color w:val="2B2D31"/>
          <w:shd w:val="clear" w:color="auto" w:fill="FFFFFF"/>
        </w:rPr>
        <w:t>põhjendatust</w:t>
      </w:r>
      <w:r w:rsidRPr="001E092A">
        <w:rPr>
          <w:color w:val="2B2D31"/>
          <w:shd w:val="clear" w:color="auto" w:fill="FFFFFF"/>
        </w:rPr>
        <w:t xml:space="preserve"> (nt tehnilised tõrked, tervislikud põhjused või pärimisega seotud takistused). </w:t>
      </w:r>
      <w:r w:rsidR="00592F31" w:rsidRPr="00660448">
        <w:rPr>
          <w:color w:val="auto"/>
          <w:shd w:val="clear" w:color="auto" w:fill="FFFFFF"/>
        </w:rPr>
        <w:t>Ühtse lähenemise tagamiseks ja kuritarvituste vältimiseks on vaja luua sise</w:t>
      </w:r>
      <w:r w:rsidR="00592F31">
        <w:rPr>
          <w:color w:val="auto"/>
          <w:shd w:val="clear" w:color="auto" w:fill="FFFFFF"/>
        </w:rPr>
        <w:t xml:space="preserve">mised </w:t>
      </w:r>
      <w:r w:rsidR="00592F31" w:rsidRPr="00660448">
        <w:rPr>
          <w:color w:val="auto"/>
          <w:shd w:val="clear" w:color="auto" w:fill="FFFFFF"/>
        </w:rPr>
        <w:t>juhised ning selged hindamiskriteeriumid.</w:t>
      </w:r>
    </w:p>
    <w:p w14:paraId="1E390CBD" w14:textId="77777777" w:rsidR="00516016" w:rsidRDefault="00516016" w:rsidP="00F105FE">
      <w:pPr>
        <w:pStyle w:val="pf0"/>
        <w:spacing w:before="0" w:beforeAutospacing="0" w:after="0" w:afterAutospacing="0"/>
        <w:jc w:val="both"/>
        <w:rPr>
          <w:b/>
        </w:rPr>
      </w:pPr>
    </w:p>
    <w:p w14:paraId="40D0AB38" w14:textId="41EC384F" w:rsidR="00602BD4" w:rsidRPr="001E092A" w:rsidRDefault="00602BD4" w:rsidP="00F105FE">
      <w:pPr>
        <w:pStyle w:val="pf0"/>
        <w:spacing w:before="0" w:beforeAutospacing="0" w:after="0" w:afterAutospacing="0"/>
        <w:jc w:val="both"/>
      </w:pPr>
      <w:r w:rsidRPr="001E092A">
        <w:rPr>
          <w:b/>
        </w:rPr>
        <w:t xml:space="preserve">Sihtrühm: </w:t>
      </w:r>
      <w:r w:rsidR="00235FEF" w:rsidRPr="001E092A">
        <w:t>M</w:t>
      </w:r>
      <w:r w:rsidRPr="001E092A">
        <w:t xml:space="preserve">uudatus avaldab mõju üksnes Maksu- ja Tolliametile. </w:t>
      </w:r>
    </w:p>
    <w:p w14:paraId="13690DE3" w14:textId="77777777" w:rsidR="00516016" w:rsidRDefault="00516016" w:rsidP="00F105FE">
      <w:pPr>
        <w:spacing w:after="0" w:line="240" w:lineRule="auto"/>
        <w:ind w:left="-5" w:right="0"/>
        <w:rPr>
          <w:b/>
        </w:rPr>
      </w:pPr>
    </w:p>
    <w:p w14:paraId="220E6C1D" w14:textId="381B8924" w:rsidR="00D05ABB" w:rsidRPr="001E092A" w:rsidRDefault="00602BD4" w:rsidP="00F105FE">
      <w:pPr>
        <w:spacing w:after="0" w:line="240" w:lineRule="auto"/>
        <w:ind w:left="-5" w:right="0"/>
      </w:pPr>
      <w:r w:rsidRPr="001E092A">
        <w:rPr>
          <w:b/>
        </w:rPr>
        <w:t>Mõju ulatus:</w:t>
      </w:r>
      <w:r w:rsidRPr="001E092A">
        <w:rPr>
          <w:rFonts w:eastAsia="Calibri"/>
        </w:rPr>
        <w:t xml:space="preserve"> </w:t>
      </w:r>
      <w:r w:rsidR="001E60B6" w:rsidRPr="001E092A">
        <w:rPr>
          <w:color w:val="2B2D31"/>
          <w:shd w:val="clear" w:color="auto" w:fill="FFFFFF"/>
        </w:rPr>
        <w:t xml:space="preserve">Mõju ulatus on väike, kuna muudatus puudutab konkreetset ja piiratud lõiku Maksu- ja Tolliameti töös. </w:t>
      </w:r>
      <w:r w:rsidR="00D25D93" w:rsidRPr="00D25D93">
        <w:rPr>
          <w:color w:val="2B2D31"/>
          <w:shd w:val="clear" w:color="auto" w:fill="FFFFFF"/>
        </w:rPr>
        <w:t>Muudatusega ei kaasne vajadust muuta oluliselt koosseisu ega töökorraldust.</w:t>
      </w:r>
      <w:r w:rsidR="00DC5655" w:rsidRPr="00D25D93">
        <w:rPr>
          <w:color w:val="2B2D31"/>
          <w:shd w:val="clear" w:color="auto" w:fill="FFFFFF"/>
        </w:rPr>
        <w:t xml:space="preserve"> </w:t>
      </w:r>
    </w:p>
    <w:p w14:paraId="51D4FF31" w14:textId="77777777" w:rsidR="00516016" w:rsidRDefault="00516016" w:rsidP="00F105FE">
      <w:pPr>
        <w:spacing w:after="0" w:line="240" w:lineRule="auto"/>
        <w:ind w:left="-5" w:right="0"/>
        <w:rPr>
          <w:b/>
        </w:rPr>
      </w:pPr>
    </w:p>
    <w:p w14:paraId="1066E74B" w14:textId="309150C9" w:rsidR="00CF030E" w:rsidRPr="001E092A" w:rsidRDefault="00602BD4" w:rsidP="00F105FE">
      <w:pPr>
        <w:spacing w:after="0" w:line="240" w:lineRule="auto"/>
        <w:ind w:left="-5" w:right="0"/>
      </w:pPr>
      <w:r w:rsidRPr="001E092A">
        <w:rPr>
          <w:b/>
        </w:rPr>
        <w:t>Mõju avaldamise sagedus:</w:t>
      </w:r>
      <w:r w:rsidRPr="001E092A">
        <w:t xml:space="preserve"> </w:t>
      </w:r>
      <w:r w:rsidR="000C6007" w:rsidRPr="001E092A">
        <w:t>M</w:t>
      </w:r>
      <w:r w:rsidRPr="001E092A">
        <w:t xml:space="preserve">õju avaldumise sagedus on väike, kuna </w:t>
      </w:r>
      <w:r w:rsidR="007A0DD7" w:rsidRPr="001E092A">
        <w:t>füüsilise isiku tuludeklaratsioon esitatakse kord aasta</w:t>
      </w:r>
      <w:r w:rsidR="009A251E">
        <w:t>s</w:t>
      </w:r>
      <w:r w:rsidR="007A0DD7" w:rsidRPr="001E092A">
        <w:t>.</w:t>
      </w:r>
      <w:r w:rsidRPr="001E092A">
        <w:t xml:space="preserve"> </w:t>
      </w:r>
    </w:p>
    <w:p w14:paraId="71A5209D" w14:textId="77777777" w:rsidR="00516016" w:rsidRDefault="00516016" w:rsidP="00EC666A">
      <w:pPr>
        <w:spacing w:after="0" w:line="240" w:lineRule="auto"/>
        <w:ind w:left="-5" w:right="0"/>
        <w:rPr>
          <w:b/>
          <w:bCs/>
        </w:rPr>
      </w:pPr>
    </w:p>
    <w:p w14:paraId="375BF275" w14:textId="569A1F07" w:rsidR="00D52939" w:rsidRPr="00BD74D1" w:rsidRDefault="00602BD4" w:rsidP="00EC666A">
      <w:pPr>
        <w:spacing w:after="0" w:line="240" w:lineRule="auto"/>
        <w:ind w:left="-5" w:right="0"/>
        <w:rPr>
          <w:rStyle w:val="ng-star-inserted1"/>
        </w:rPr>
      </w:pPr>
      <w:r w:rsidRPr="001E092A">
        <w:rPr>
          <w:b/>
          <w:bCs/>
        </w:rPr>
        <w:t>Ebasoovitavate mõjude risk</w:t>
      </w:r>
      <w:r w:rsidR="00490B3A" w:rsidRPr="001E092A">
        <w:rPr>
          <w:b/>
          <w:bCs/>
        </w:rPr>
        <w:t>:</w:t>
      </w:r>
      <w:r w:rsidRPr="001E092A">
        <w:t xml:space="preserve"> </w:t>
      </w:r>
      <w:r w:rsidR="00490B3A" w:rsidRPr="001E092A">
        <w:rPr>
          <w:color w:val="2B2D31"/>
          <w:shd w:val="clear" w:color="auto" w:fill="FFFFFF"/>
        </w:rPr>
        <w:t>Lühiajaline töökoormuse kasv muudatuse rakendumise algfaasis, mis on seotud paberil esitamise eranditaotluste menetlemisega ja täiendava nõustamisvajadusega neile isikutele, kes peavad paberilt elektroon</w:t>
      </w:r>
      <w:r w:rsidR="002C1496">
        <w:rPr>
          <w:color w:val="2B2D31"/>
          <w:shd w:val="clear" w:color="auto" w:fill="FFFFFF"/>
        </w:rPr>
        <w:t>ili</w:t>
      </w:r>
      <w:r w:rsidR="00490B3A" w:rsidRPr="001E092A">
        <w:rPr>
          <w:color w:val="2B2D31"/>
          <w:shd w:val="clear" w:color="auto" w:fill="FFFFFF"/>
        </w:rPr>
        <w:t>sele esitamisele üle minema</w:t>
      </w:r>
      <w:r w:rsidRPr="001E092A">
        <w:t>.</w:t>
      </w:r>
      <w:r w:rsidR="00D319CE" w:rsidRPr="001E092A">
        <w:rPr>
          <w:i/>
          <w:iCs/>
        </w:rPr>
        <w:t xml:space="preserve"> </w:t>
      </w:r>
    </w:p>
    <w:p w14:paraId="68193151" w14:textId="77777777" w:rsidR="000D3913" w:rsidRPr="001E092A" w:rsidRDefault="000D3913" w:rsidP="00F105FE">
      <w:pPr>
        <w:spacing w:after="0" w:line="240" w:lineRule="auto"/>
        <w:ind w:left="0" w:right="0" w:firstLine="0"/>
        <w:rPr>
          <w:i/>
          <w:iCs/>
        </w:rPr>
      </w:pPr>
    </w:p>
    <w:p w14:paraId="52F86A53" w14:textId="0975E44A" w:rsidR="004F3B91" w:rsidRPr="001E092A" w:rsidRDefault="00D319CE" w:rsidP="00F105FE">
      <w:pPr>
        <w:pStyle w:val="Pealkiri3"/>
        <w:spacing w:after="0" w:line="240" w:lineRule="auto"/>
        <w:ind w:left="-5"/>
      </w:pPr>
      <w:r w:rsidRPr="001E092A">
        <w:t>6.</w:t>
      </w:r>
      <w:r w:rsidR="00BD74D1">
        <w:t>4</w:t>
      </w:r>
      <w:r w:rsidRPr="001E092A">
        <w:t xml:space="preserve">. Mõju halduskoormusele </w:t>
      </w:r>
    </w:p>
    <w:p w14:paraId="51805283" w14:textId="77777777" w:rsidR="00AB1CE1" w:rsidRPr="001E092A" w:rsidRDefault="00AB1CE1" w:rsidP="00F105FE">
      <w:pPr>
        <w:spacing w:after="0" w:line="240" w:lineRule="auto"/>
      </w:pPr>
    </w:p>
    <w:p w14:paraId="40436DD8" w14:textId="77777777" w:rsidR="00D77227" w:rsidRDefault="007D763B" w:rsidP="005E027A">
      <w:pPr>
        <w:pStyle w:val="ng-star-inserted"/>
        <w:shd w:val="clear" w:color="auto" w:fill="FFFFFF"/>
        <w:spacing w:before="0" w:beforeAutospacing="0" w:after="0" w:afterAutospacing="0"/>
        <w:jc w:val="both"/>
        <w:rPr>
          <w:rStyle w:val="ng-star-inserted1"/>
        </w:rPr>
      </w:pPr>
      <w:r w:rsidRPr="001E092A">
        <w:rPr>
          <w:rStyle w:val="ng-star-inserted1"/>
        </w:rPr>
        <w:t>Eelnõuga kavandatavad muudatused on suunatud halduskoormuse vähendamisele.</w:t>
      </w:r>
      <w:r w:rsidR="00A94327">
        <w:rPr>
          <w:rStyle w:val="ng-star-inserted1"/>
        </w:rPr>
        <w:t xml:space="preserve"> </w:t>
      </w:r>
    </w:p>
    <w:p w14:paraId="3F04022A" w14:textId="77777777" w:rsidR="00D77227" w:rsidRDefault="00D77227" w:rsidP="005E027A">
      <w:pPr>
        <w:pStyle w:val="ng-star-inserted"/>
        <w:shd w:val="clear" w:color="auto" w:fill="FFFFFF"/>
        <w:spacing w:before="0" w:beforeAutospacing="0" w:after="0" w:afterAutospacing="0"/>
        <w:jc w:val="both"/>
        <w:rPr>
          <w:rStyle w:val="ng-star-inserted1"/>
        </w:rPr>
      </w:pPr>
    </w:p>
    <w:p w14:paraId="42C93EC2" w14:textId="21D9E3C7" w:rsidR="007D763B" w:rsidRPr="001E092A" w:rsidRDefault="007D763B" w:rsidP="005E027A">
      <w:pPr>
        <w:pStyle w:val="ng-star-inserted"/>
        <w:shd w:val="clear" w:color="auto" w:fill="FFFFFF"/>
        <w:spacing w:before="0" w:beforeAutospacing="0" w:after="0" w:afterAutospacing="0"/>
        <w:jc w:val="both"/>
        <w:rPr>
          <w:rStyle w:val="ng-star-inserted1"/>
        </w:rPr>
      </w:pPr>
      <w:r w:rsidRPr="001E092A">
        <w:rPr>
          <w:rStyle w:val="ng-star-inserted1"/>
        </w:rPr>
        <w:lastRenderedPageBreak/>
        <w:t>Suurim positiivne mõju halduskoormuse vähenemisele tuleneb üleminekust andme</w:t>
      </w:r>
      <w:r w:rsidR="00BB43AD">
        <w:rPr>
          <w:rStyle w:val="ng-star-inserted1"/>
        </w:rPr>
        <w:t xml:space="preserve">koosseisu </w:t>
      </w:r>
      <w:r w:rsidRPr="001E092A">
        <w:rPr>
          <w:rStyle w:val="ng-star-inserted1"/>
        </w:rPr>
        <w:t xml:space="preserve">põhisele ja reaalajas toimivale andmeedastusele. Automatiseeritud andmevahetus maksumaksja </w:t>
      </w:r>
      <w:r w:rsidR="00A12144">
        <w:rPr>
          <w:rStyle w:val="ng-star-inserted1"/>
        </w:rPr>
        <w:t>raamatupidam</w:t>
      </w:r>
      <w:r w:rsidR="004151A5">
        <w:rPr>
          <w:rStyle w:val="ng-star-inserted1"/>
        </w:rPr>
        <w:t xml:space="preserve">is- ja </w:t>
      </w:r>
      <w:r w:rsidRPr="001E092A">
        <w:rPr>
          <w:rStyle w:val="ng-star-inserted1"/>
        </w:rPr>
        <w:t xml:space="preserve">majandustarkvara </w:t>
      </w:r>
      <w:r w:rsidR="004151A5">
        <w:rPr>
          <w:rStyle w:val="ng-star-inserted1"/>
        </w:rPr>
        <w:t>ning</w:t>
      </w:r>
      <w:r w:rsidRPr="001E092A">
        <w:rPr>
          <w:rStyle w:val="ng-star-inserted1"/>
        </w:rPr>
        <w:t xml:space="preserve"> maksuhalduri infosüsteemi vahel minimeerib inimlikest eksimustest tingitud vigu. Vigade vähenemine omakorda vähendab vajadust deklaratsioonide hilisemaks parandamiseks, täiendavate selgituste andmiseks või maksuhalduri poolsete kontrollmenetluste läbiviimiseks. Selline tehingupõhine lähenemine muudab deklareerimisprotsessi operatiivsemaks.</w:t>
      </w:r>
    </w:p>
    <w:p w14:paraId="6E204E7F" w14:textId="77777777" w:rsidR="008425F7" w:rsidRPr="001E092A" w:rsidRDefault="008425F7" w:rsidP="005E027A">
      <w:pPr>
        <w:pStyle w:val="ng-star-inserted"/>
        <w:shd w:val="clear" w:color="auto" w:fill="FFFFFF"/>
        <w:spacing w:before="0" w:beforeAutospacing="0" w:after="0" w:afterAutospacing="0"/>
        <w:jc w:val="both"/>
        <w:rPr>
          <w:color w:val="2B2D31"/>
        </w:rPr>
      </w:pPr>
    </w:p>
    <w:p w14:paraId="3D79759D" w14:textId="0E82D68D" w:rsidR="007D763B" w:rsidRPr="001E092A" w:rsidRDefault="007D763B" w:rsidP="614AB245">
      <w:pPr>
        <w:pStyle w:val="ng-star-inserted"/>
        <w:shd w:val="clear" w:color="auto" w:fill="FFFFFF" w:themeFill="background1"/>
        <w:spacing w:before="0" w:beforeAutospacing="0" w:after="0" w:afterAutospacing="0"/>
        <w:jc w:val="both"/>
        <w:rPr>
          <w:rStyle w:val="ng-star-inserted1"/>
          <w:color w:val="2B2D31"/>
        </w:rPr>
      </w:pPr>
      <w:r w:rsidRPr="001E092A">
        <w:rPr>
          <w:rStyle w:val="ng-star-inserted1"/>
        </w:rPr>
        <w:t xml:space="preserve">Olemuslikult sarnane positiivne mõju kaasneb </w:t>
      </w:r>
      <w:r w:rsidR="00F0797B" w:rsidRPr="001E092A">
        <w:rPr>
          <w:rStyle w:val="ng-star-inserted1"/>
        </w:rPr>
        <w:t>TSD</w:t>
      </w:r>
      <w:r w:rsidR="00301028">
        <w:rPr>
          <w:rStyle w:val="ng-star-inserted1"/>
        </w:rPr>
        <w:t xml:space="preserve"> </w:t>
      </w:r>
      <w:r w:rsidRPr="001E092A">
        <w:rPr>
          <w:rStyle w:val="ng-star-inserted1"/>
        </w:rPr>
        <w:t xml:space="preserve">deklaratsiooni ning füüsilise isiku tuludeklaratsiooni elektroonilise esitamise kohustuse laiendamisega. </w:t>
      </w:r>
      <w:r w:rsidR="00331B50">
        <w:rPr>
          <w:rStyle w:val="ng-star-inserted1"/>
        </w:rPr>
        <w:t xml:space="preserve">Elektrooniliste </w:t>
      </w:r>
      <w:r w:rsidRPr="001E092A">
        <w:rPr>
          <w:rStyle w:val="ng-star-inserted1"/>
        </w:rPr>
        <w:t>kanalite kasutamine võimaldab rakendada automaatseid valideerimisreegleid ja eeltäidetud andmete kasutamist, mis kiirendab</w:t>
      </w:r>
      <w:r w:rsidR="00002612">
        <w:rPr>
          <w:rStyle w:val="ng-star-inserted1"/>
        </w:rPr>
        <w:t xml:space="preserve"> deklaratsiooni esitamise</w:t>
      </w:r>
      <w:r w:rsidRPr="001E092A">
        <w:rPr>
          <w:rStyle w:val="ng-star-inserted1"/>
        </w:rPr>
        <w:t xml:space="preserve"> </w:t>
      </w:r>
      <w:r w:rsidRPr="001E092A">
        <w:rPr>
          <w:rStyle w:val="ng-star-inserted1"/>
          <w:color w:val="2B2D31"/>
        </w:rPr>
        <w:t xml:space="preserve">protsessi ja tagab andmete suurema usaldusväärsuse. Maksumaksja jaoks tähendab see mugavamat asjaajamist ja kiiret tagasisidet andmete vastuvõtmise kohta, samas kui maksuhalduri jaoks väheneb </w:t>
      </w:r>
      <w:r w:rsidR="3C6DEA2D" w:rsidRPr="614AB245">
        <w:rPr>
          <w:rStyle w:val="ng-star-inserted1"/>
          <w:color w:val="2B2D31"/>
        </w:rPr>
        <w:t>vajadus</w:t>
      </w:r>
      <w:r w:rsidR="4B52D5B1" w:rsidRPr="614AB245">
        <w:rPr>
          <w:rStyle w:val="ng-star-inserted1"/>
          <w:color w:val="2B2D31"/>
        </w:rPr>
        <w:t xml:space="preserve"> </w:t>
      </w:r>
      <w:r w:rsidRPr="614AB245">
        <w:rPr>
          <w:rStyle w:val="ng-star-inserted1"/>
          <w:color w:val="2B2D31"/>
        </w:rPr>
        <w:t>ressursi</w:t>
      </w:r>
      <w:r w:rsidR="12AC0FE4" w:rsidRPr="614AB245">
        <w:rPr>
          <w:rStyle w:val="ng-star-inserted1"/>
          <w:color w:val="2B2D31"/>
        </w:rPr>
        <w:t xml:space="preserve"> järel</w:t>
      </w:r>
      <w:r w:rsidR="44E13766" w:rsidRPr="614AB245">
        <w:rPr>
          <w:rStyle w:val="ng-star-inserted1"/>
          <w:color w:val="2B2D31"/>
        </w:rPr>
        <w:t>e</w:t>
      </w:r>
      <w:r w:rsidRPr="001E092A">
        <w:rPr>
          <w:rStyle w:val="ng-star-inserted1"/>
          <w:color w:val="2B2D31"/>
        </w:rPr>
        <w:t>, mis seni kulus paberdeklaratsioonide käsitsi sisestamisele ja nendes esinevate tehniliste vigade parandamisele.</w:t>
      </w:r>
    </w:p>
    <w:p w14:paraId="368767E4" w14:textId="77777777" w:rsidR="008425F7" w:rsidRPr="001E092A" w:rsidRDefault="008425F7" w:rsidP="005E027A">
      <w:pPr>
        <w:pStyle w:val="ng-star-inserted"/>
        <w:shd w:val="clear" w:color="auto" w:fill="FFFFFF"/>
        <w:spacing w:before="0" w:beforeAutospacing="0" w:after="0" w:afterAutospacing="0"/>
        <w:jc w:val="both"/>
        <w:rPr>
          <w:color w:val="2B2D31"/>
        </w:rPr>
      </w:pPr>
    </w:p>
    <w:p w14:paraId="1CED77DC" w14:textId="7C1A2D6A" w:rsidR="007D763B" w:rsidRPr="001E092A" w:rsidRDefault="007D763B" w:rsidP="005E027A">
      <w:pPr>
        <w:pStyle w:val="ng-star-inserted"/>
        <w:shd w:val="clear" w:color="auto" w:fill="FFFFFF"/>
        <w:spacing w:before="0" w:beforeAutospacing="0" w:after="0" w:afterAutospacing="0"/>
        <w:jc w:val="both"/>
        <w:rPr>
          <w:color w:val="2B2D31"/>
        </w:rPr>
      </w:pPr>
      <w:r w:rsidRPr="001E092A">
        <w:rPr>
          <w:rStyle w:val="ng-star-inserted1"/>
          <w:color w:val="2B2D31"/>
        </w:rPr>
        <w:t>Halduskoormuse teatav kasv on prognoositav üksnes neile maksumaksjatele, kes peavad objektiivsetel põhjustel jätkama deklaratsioonide esitamist paber</w:t>
      </w:r>
      <w:r w:rsidR="00E87B66">
        <w:rPr>
          <w:rStyle w:val="ng-star-inserted1"/>
          <w:color w:val="2B2D31"/>
        </w:rPr>
        <w:t>i</w:t>
      </w:r>
      <w:r w:rsidRPr="001E092A">
        <w:rPr>
          <w:rStyle w:val="ng-star-inserted1"/>
          <w:color w:val="2B2D31"/>
        </w:rPr>
        <w:t xml:space="preserve">l. Kuna edaspidi on paberdeklaratsiooni esitamine lubatud vaid põhjendatud erandjuhtudel, kaasneb sellega kohustus esitada maksuhaldurile eraldi taotlus. </w:t>
      </w:r>
      <w:r w:rsidR="00FB4485">
        <w:rPr>
          <w:rStyle w:val="ng-star-inserted1"/>
          <w:color w:val="2B2D31"/>
        </w:rPr>
        <w:t xml:space="preserve">Selle esitamise sagedus </w:t>
      </w:r>
      <w:r w:rsidR="00CF1A8B">
        <w:rPr>
          <w:rStyle w:val="ng-star-inserted1"/>
          <w:color w:val="2B2D31"/>
        </w:rPr>
        <w:t xml:space="preserve">sõltub </w:t>
      </w:r>
      <w:r w:rsidR="00603130">
        <w:rPr>
          <w:rStyle w:val="ng-star-inserted1"/>
          <w:color w:val="2B2D31"/>
        </w:rPr>
        <w:t xml:space="preserve">deklaratsiooni </w:t>
      </w:r>
      <w:r w:rsidR="00052AD6">
        <w:rPr>
          <w:rStyle w:val="ng-star-inserted1"/>
          <w:color w:val="2B2D31"/>
        </w:rPr>
        <w:t xml:space="preserve">paberil esitamise </w:t>
      </w:r>
      <w:r w:rsidR="00AF6128">
        <w:rPr>
          <w:rStyle w:val="ng-star-inserted1"/>
          <w:color w:val="2B2D31"/>
        </w:rPr>
        <w:t xml:space="preserve">põhjustest – tegemist võib olla </w:t>
      </w:r>
      <w:r w:rsidR="00603130">
        <w:rPr>
          <w:rStyle w:val="ng-star-inserted1"/>
          <w:color w:val="2B2D31"/>
        </w:rPr>
        <w:t xml:space="preserve">ühekordse takistusega või püsiva </w:t>
      </w:r>
      <w:r w:rsidR="000A0039">
        <w:rPr>
          <w:rStyle w:val="ng-star-inserted1"/>
          <w:color w:val="2B2D31"/>
        </w:rPr>
        <w:t xml:space="preserve">põhjusega, mis </w:t>
      </w:r>
      <w:r w:rsidR="00CF701D">
        <w:rPr>
          <w:rStyle w:val="ng-star-inserted1"/>
          <w:color w:val="2B2D31"/>
        </w:rPr>
        <w:t>ei võimalda</w:t>
      </w:r>
      <w:r w:rsidR="000A0039">
        <w:rPr>
          <w:rStyle w:val="ng-star-inserted1"/>
          <w:color w:val="2B2D31"/>
        </w:rPr>
        <w:t xml:space="preserve"> elektroonilis</w:t>
      </w:r>
      <w:r w:rsidR="00430451">
        <w:rPr>
          <w:rStyle w:val="ng-star-inserted1"/>
          <w:color w:val="2B2D31"/>
        </w:rPr>
        <w:t>i</w:t>
      </w:r>
      <w:r w:rsidR="000A0039">
        <w:rPr>
          <w:rStyle w:val="ng-star-inserted1"/>
          <w:color w:val="2B2D31"/>
        </w:rPr>
        <w:t xml:space="preserve"> esitamisviise kasuta</w:t>
      </w:r>
      <w:r w:rsidR="00430451">
        <w:rPr>
          <w:rStyle w:val="ng-star-inserted1"/>
          <w:color w:val="2B2D31"/>
        </w:rPr>
        <w:t>da</w:t>
      </w:r>
      <w:r w:rsidR="000A0039">
        <w:rPr>
          <w:rStyle w:val="ng-star-inserted1"/>
          <w:color w:val="2B2D31"/>
        </w:rPr>
        <w:t xml:space="preserve">. </w:t>
      </w:r>
      <w:r w:rsidRPr="001E092A">
        <w:rPr>
          <w:rStyle w:val="ng-star-inserted1"/>
          <w:color w:val="2B2D31"/>
        </w:rPr>
        <w:t>Siiski on selliste juhtude arv prognoositavalt väike ning sellest tulenev koormus ei kaalu üles digit</w:t>
      </w:r>
      <w:r w:rsidR="001E536B" w:rsidRPr="001E092A">
        <w:rPr>
          <w:rStyle w:val="ng-star-inserted1"/>
          <w:color w:val="2B2D31"/>
        </w:rPr>
        <w:t>alis</w:t>
      </w:r>
      <w:r w:rsidRPr="001E092A">
        <w:rPr>
          <w:rStyle w:val="ng-star-inserted1"/>
          <w:color w:val="2B2D31"/>
        </w:rPr>
        <w:t xml:space="preserve">eerimisest saadavat üldist erasektori </w:t>
      </w:r>
      <w:r w:rsidR="00395E3F" w:rsidRPr="001E092A">
        <w:rPr>
          <w:rStyle w:val="ng-star-inserted1"/>
          <w:color w:val="2B2D31"/>
        </w:rPr>
        <w:t xml:space="preserve">ja riigisektori </w:t>
      </w:r>
      <w:r w:rsidRPr="001E092A">
        <w:rPr>
          <w:rStyle w:val="ng-star-inserted1"/>
          <w:color w:val="2B2D31"/>
        </w:rPr>
        <w:t>ajasäästu.</w:t>
      </w:r>
    </w:p>
    <w:p w14:paraId="37EE3D20" w14:textId="77777777" w:rsidR="00443167" w:rsidRPr="001E092A" w:rsidRDefault="00443167">
      <w:pPr>
        <w:spacing w:after="0" w:line="240" w:lineRule="auto"/>
        <w:ind w:left="0" w:right="0" w:firstLine="0"/>
      </w:pPr>
    </w:p>
    <w:p w14:paraId="10D2C431" w14:textId="39838A3C" w:rsidR="00913F85" w:rsidRPr="001E092A" w:rsidRDefault="54C0A95B" w:rsidP="008E0142">
      <w:pPr>
        <w:pStyle w:val="Pealkiri3"/>
        <w:spacing w:after="0" w:line="240" w:lineRule="auto"/>
        <w:ind w:left="-5"/>
        <w:jc w:val="both"/>
      </w:pPr>
      <w:r>
        <w:t xml:space="preserve">7. Seaduse rakendamisega seotud riigi ja kohaliku omavalitsuse tegevused, eeldatavad kulud ja tulud </w:t>
      </w:r>
    </w:p>
    <w:p w14:paraId="4B67F822" w14:textId="77777777" w:rsidR="005B04C4" w:rsidRPr="001E092A" w:rsidRDefault="005B04C4" w:rsidP="008E0142">
      <w:pPr>
        <w:spacing w:after="0" w:line="240" w:lineRule="auto"/>
      </w:pPr>
    </w:p>
    <w:p w14:paraId="42A2639C" w14:textId="5B884D4D" w:rsidR="00811B55" w:rsidRDefault="00811B55" w:rsidP="008E0142">
      <w:pPr>
        <w:spacing w:after="0" w:line="240" w:lineRule="auto"/>
      </w:pPr>
      <w:r>
        <w:t xml:space="preserve">Eelnõuga deklaratsiooni esitamise viisi osas tehtavad muudatused võimaldavad vähendada maksuhalduri töökoormust ja suunata </w:t>
      </w:r>
      <w:r w:rsidRPr="001E092A">
        <w:rPr>
          <w:rStyle w:val="ng-star-inserted1"/>
          <w:color w:val="2B2D31"/>
        </w:rPr>
        <w:t>vabanev personaliressurs</w:t>
      </w:r>
      <w:r>
        <w:rPr>
          <w:rStyle w:val="ng-star-inserted1"/>
          <w:color w:val="2B2D31"/>
        </w:rPr>
        <w:t>s</w:t>
      </w:r>
      <w:r w:rsidRPr="001E092A">
        <w:rPr>
          <w:rStyle w:val="ng-star-inserted1"/>
          <w:color w:val="2B2D31"/>
        </w:rPr>
        <w:t xml:space="preserve"> </w:t>
      </w:r>
      <w:r>
        <w:rPr>
          <w:rStyle w:val="ng-star-inserted1"/>
          <w:color w:val="2B2D31"/>
        </w:rPr>
        <w:t>nõustamiseks</w:t>
      </w:r>
      <w:r w:rsidRPr="001E092A">
        <w:rPr>
          <w:rStyle w:val="ng-star-inserted1"/>
          <w:color w:val="2B2D31"/>
        </w:rPr>
        <w:t xml:space="preserve"> </w:t>
      </w:r>
      <w:r>
        <w:rPr>
          <w:rStyle w:val="ng-star-inserted1"/>
          <w:color w:val="2B2D31"/>
        </w:rPr>
        <w:t>või</w:t>
      </w:r>
      <w:r w:rsidRPr="001E092A">
        <w:rPr>
          <w:rStyle w:val="ng-star-inserted1"/>
          <w:color w:val="2B2D31"/>
        </w:rPr>
        <w:t xml:space="preserve"> keerukamate kontrollitoimingute teostamiseks</w:t>
      </w:r>
      <w:r>
        <w:t xml:space="preserve">. Paberil </w:t>
      </w:r>
      <w:r w:rsidR="00B51078">
        <w:t xml:space="preserve">esitatud </w:t>
      </w:r>
      <w:r>
        <w:t>TSD deklaratsiooni</w:t>
      </w:r>
      <w:r w:rsidR="00120BC0">
        <w:t>de</w:t>
      </w:r>
      <w:r>
        <w:t xml:space="preserve"> sisestamise</w:t>
      </w:r>
      <w:r w:rsidR="69514AB5">
        <w:t>ks</w:t>
      </w:r>
      <w:r>
        <w:t xml:space="preserve"> kulub minimaalselt ühel töötajal kuni 2 tööpäeva ehk 16 tundi kuus. See teeb aastas suurusjärgus 24 tööpäeva ja ligi 192 tundi. Füüsilise isiku tuludeklaratsiooni sisestamisele kulus 2024. aasta näite põhjal 336 töötundi ehk 42 tööpäeva. Kokku tähendaks muudatus võimalust kokku hoida täiendavalt 528 töötundi, mida oleks võimalik suunata paremate teenuste pakkumisele.</w:t>
      </w:r>
    </w:p>
    <w:p w14:paraId="6779B769" w14:textId="77777777" w:rsidR="00811B55" w:rsidRDefault="00811B55" w:rsidP="008E0142">
      <w:pPr>
        <w:spacing w:after="0" w:line="240" w:lineRule="auto"/>
      </w:pPr>
    </w:p>
    <w:p w14:paraId="0B526B2F" w14:textId="42397BD5" w:rsidR="00CBD987" w:rsidRPr="00E33D21" w:rsidRDefault="00966D20" w:rsidP="00E17904">
      <w:pPr>
        <w:spacing w:after="0" w:line="240" w:lineRule="auto"/>
      </w:pPr>
      <w:r>
        <w:t>Deklaratsiooni v</w:t>
      </w:r>
      <w:r w:rsidR="1DBE0FF2" w:rsidRPr="04E16E34">
        <w:t>ormide</w:t>
      </w:r>
      <w:r w:rsidR="0083529C">
        <w:t>lt</w:t>
      </w:r>
      <w:r w:rsidR="1DBE0FF2" w:rsidRPr="04E16E34">
        <w:t xml:space="preserve"> </w:t>
      </w:r>
      <w:r w:rsidR="0083529C" w:rsidRPr="04E16E34">
        <w:t>andmekoosseisu</w:t>
      </w:r>
      <w:r w:rsidR="0083529C">
        <w:t>le</w:t>
      </w:r>
      <w:r w:rsidR="1DBE0FF2" w:rsidRPr="04E16E34">
        <w:t xml:space="preserve"> </w:t>
      </w:r>
      <w:r>
        <w:t>üleminekuga samaaegselt</w:t>
      </w:r>
      <w:r w:rsidRPr="04E16E34">
        <w:t xml:space="preserve"> </w:t>
      </w:r>
      <w:r w:rsidR="1DBE0FF2" w:rsidRPr="04E16E34">
        <w:t xml:space="preserve">tehakse Maksu- ja Tolliametis vajalikke töid nii </w:t>
      </w:r>
      <w:r w:rsidR="004966AF">
        <w:t>töö</w:t>
      </w:r>
      <w:r w:rsidR="1DBE0FF2" w:rsidRPr="04E16E34">
        <w:t xml:space="preserve">protsesside kui </w:t>
      </w:r>
      <w:r w:rsidR="004966AF">
        <w:t>k</w:t>
      </w:r>
      <w:r w:rsidR="1DBE0FF2" w:rsidRPr="04E16E34">
        <w:t xml:space="preserve">a infosüsteemide vaatest. </w:t>
      </w:r>
      <w:r w:rsidR="1DBE0FF2" w:rsidRPr="00E33D21">
        <w:t>Nende m</w:t>
      </w:r>
      <w:r w:rsidR="37F65B0A" w:rsidRPr="00E33D21">
        <w:t xml:space="preserve">uudatuste </w:t>
      </w:r>
      <w:r w:rsidR="542EF040" w:rsidRPr="00E33D21">
        <w:t xml:space="preserve">rakendamiseks vajalikuks investeeringuks kasutatakse </w:t>
      </w:r>
      <w:r w:rsidR="052010C7" w:rsidRPr="00E33D21">
        <w:t xml:space="preserve">Majandus- ja Kommunikatsiooniministeeriumi juhitud reaalajamajanduse visiooni tegevuskava eelarvet ja </w:t>
      </w:r>
      <w:r w:rsidR="78C3377D" w:rsidRPr="00E33D21">
        <w:t>Rahandusministeeriumi digipöörde eelarvet</w:t>
      </w:r>
      <w:r w:rsidR="542EF040" w:rsidRPr="00E33D21">
        <w:t>.</w:t>
      </w:r>
      <w:r w:rsidR="00E33D21">
        <w:t xml:space="preserve"> Täiendavat rahastust</w:t>
      </w:r>
      <w:r w:rsidR="00120F90">
        <w:t xml:space="preserve"> taotletakse</w:t>
      </w:r>
      <w:r w:rsidR="00E33D21">
        <w:t xml:space="preserve"> </w:t>
      </w:r>
      <w:r w:rsidR="00FD266F" w:rsidRPr="00E33D21">
        <w:rPr>
          <w:color w:val="2B2D31"/>
          <w:shd w:val="clear" w:color="auto" w:fill="FFFFFF"/>
        </w:rPr>
        <w:t>Rahandusministeeriumi digipöörde eelarvest 2027. ja järgnevatel aastatel</w:t>
      </w:r>
      <w:r w:rsidR="006168E0">
        <w:rPr>
          <w:color w:val="2B2D31"/>
          <w:shd w:val="clear" w:color="auto" w:fill="FFFFFF"/>
        </w:rPr>
        <w:t xml:space="preserve">. </w:t>
      </w:r>
      <w:r w:rsidR="00866D34">
        <w:rPr>
          <w:color w:val="2B2D31"/>
          <w:shd w:val="clear" w:color="auto" w:fill="FFFFFF"/>
        </w:rPr>
        <w:t>Kuna nii reaalajajamajanduse visiooni kui digipöörde eelarve on eelfinantseeritud, riigieelarvele täiendavaid kulusid ei kaasne.</w:t>
      </w:r>
    </w:p>
    <w:p w14:paraId="18E2610D" w14:textId="40F3AA04" w:rsidR="00CBD987" w:rsidRDefault="00CBD987" w:rsidP="008E0142">
      <w:pPr>
        <w:spacing w:after="0" w:line="240" w:lineRule="auto"/>
      </w:pPr>
    </w:p>
    <w:p w14:paraId="241678CF" w14:textId="76FAC6A3" w:rsidR="25C8B254" w:rsidRPr="00D42BD1" w:rsidRDefault="542EF040" w:rsidP="008E0142">
      <w:pPr>
        <w:spacing w:after="0" w:line="240" w:lineRule="auto"/>
      </w:pPr>
      <w:r w:rsidRPr="00D42BD1">
        <w:t xml:space="preserve">Hinnanguliselt on MTA ja Rahandusministeeriumi Infotehnoloogiakeskuse (RMIT) kogukulud seoses </w:t>
      </w:r>
      <w:r w:rsidR="00D00B6B">
        <w:t xml:space="preserve">automatiseeritud </w:t>
      </w:r>
      <w:r w:rsidRPr="00D42BD1">
        <w:t xml:space="preserve">aruandluseks vajaliku süsteemiarenduse ja selle hooldusega järgmised: </w:t>
      </w:r>
    </w:p>
    <w:p w14:paraId="31434C3B" w14:textId="7FCB2130" w:rsidR="25C8B254" w:rsidRPr="00D42BD1" w:rsidRDefault="542EF040" w:rsidP="008E0142">
      <w:pPr>
        <w:pStyle w:val="Loendilik"/>
        <w:numPr>
          <w:ilvl w:val="0"/>
          <w:numId w:val="2"/>
        </w:numPr>
        <w:spacing w:after="0" w:line="240" w:lineRule="auto"/>
        <w:jc w:val="both"/>
        <w:rPr>
          <w:rFonts w:ascii="Times New Roman" w:hAnsi="Times New Roman" w:cs="Times New Roman"/>
          <w:sz w:val="24"/>
          <w:szCs w:val="24"/>
        </w:rPr>
      </w:pPr>
      <w:r w:rsidRPr="00D42BD1">
        <w:rPr>
          <w:rFonts w:ascii="Times New Roman" w:eastAsia="Times New Roman" w:hAnsi="Times New Roman" w:cs="Times New Roman"/>
          <w:sz w:val="24"/>
          <w:szCs w:val="24"/>
        </w:rPr>
        <w:lastRenderedPageBreak/>
        <w:t>Majandamiskulud 202</w:t>
      </w:r>
      <w:r w:rsidR="62B54CD6" w:rsidRPr="00D42BD1">
        <w:rPr>
          <w:rFonts w:ascii="Times New Roman" w:eastAsia="Times New Roman" w:hAnsi="Times New Roman" w:cs="Times New Roman"/>
          <w:sz w:val="24"/>
          <w:szCs w:val="24"/>
        </w:rPr>
        <w:t>7</w:t>
      </w:r>
      <w:r w:rsidR="009D3D90">
        <w:rPr>
          <w:rFonts w:ascii="Times New Roman" w:eastAsia="Times New Roman" w:hAnsi="Times New Roman" w:cs="Times New Roman"/>
          <w:sz w:val="24"/>
          <w:szCs w:val="24"/>
        </w:rPr>
        <w:t>–</w:t>
      </w:r>
      <w:r w:rsidRPr="00D42BD1">
        <w:rPr>
          <w:rFonts w:ascii="Times New Roman" w:eastAsia="Times New Roman" w:hAnsi="Times New Roman" w:cs="Times New Roman"/>
          <w:sz w:val="24"/>
          <w:szCs w:val="24"/>
        </w:rPr>
        <w:t>20</w:t>
      </w:r>
      <w:r w:rsidR="3FAD59A5" w:rsidRPr="00D42BD1">
        <w:rPr>
          <w:rFonts w:ascii="Times New Roman" w:eastAsia="Times New Roman" w:hAnsi="Times New Roman" w:cs="Times New Roman"/>
          <w:sz w:val="24"/>
          <w:szCs w:val="24"/>
        </w:rPr>
        <w:t>30</w:t>
      </w:r>
      <w:r w:rsidRPr="00D42BD1">
        <w:rPr>
          <w:rFonts w:ascii="Times New Roman" w:eastAsia="Times New Roman" w:hAnsi="Times New Roman" w:cs="Times New Roman"/>
          <w:sz w:val="24"/>
          <w:szCs w:val="24"/>
        </w:rPr>
        <w:t>: rakenduse ülalpidamise ja halduskulu, tarkvara ajakohasena ja toimivana hoidmise kulu on aasta</w:t>
      </w:r>
      <w:r w:rsidR="12D8A868" w:rsidRPr="00D42BD1">
        <w:rPr>
          <w:rFonts w:ascii="Times New Roman" w:eastAsia="Times New Roman" w:hAnsi="Times New Roman" w:cs="Times New Roman"/>
          <w:sz w:val="24"/>
          <w:szCs w:val="24"/>
        </w:rPr>
        <w:t xml:space="preserve">s </w:t>
      </w:r>
      <w:r w:rsidR="36A13EC7" w:rsidRPr="00D42BD1">
        <w:rPr>
          <w:rFonts w:ascii="Times New Roman" w:eastAsia="Times New Roman" w:hAnsi="Times New Roman" w:cs="Times New Roman"/>
          <w:sz w:val="24"/>
          <w:szCs w:val="24"/>
        </w:rPr>
        <w:t>20</w:t>
      </w:r>
      <w:r w:rsidRPr="00D42BD1">
        <w:rPr>
          <w:rFonts w:ascii="Times New Roman" w:eastAsia="Times New Roman" w:hAnsi="Times New Roman" w:cs="Times New Roman"/>
          <w:sz w:val="24"/>
          <w:szCs w:val="24"/>
        </w:rPr>
        <w:t>% investeeringust, RMIT</w:t>
      </w:r>
      <w:r w:rsidR="00342764">
        <w:rPr>
          <w:rFonts w:ascii="Times New Roman" w:eastAsia="Times New Roman" w:hAnsi="Times New Roman" w:cs="Times New Roman"/>
          <w:sz w:val="24"/>
          <w:szCs w:val="24"/>
        </w:rPr>
        <w:t>-</w:t>
      </w:r>
      <w:r w:rsidRPr="00D42BD1">
        <w:rPr>
          <w:rFonts w:ascii="Times New Roman" w:eastAsia="Times New Roman" w:hAnsi="Times New Roman" w:cs="Times New Roman"/>
          <w:sz w:val="24"/>
          <w:szCs w:val="24"/>
        </w:rPr>
        <w:t xml:space="preserve">le </w:t>
      </w:r>
      <w:r w:rsidR="642AE839" w:rsidRPr="00D42BD1">
        <w:rPr>
          <w:rFonts w:ascii="Times New Roman" w:eastAsia="Times New Roman" w:hAnsi="Times New Roman" w:cs="Times New Roman"/>
          <w:sz w:val="24"/>
          <w:szCs w:val="24"/>
        </w:rPr>
        <w:t>1 255 000</w:t>
      </w:r>
      <w:r w:rsidRPr="00D42BD1">
        <w:rPr>
          <w:rFonts w:ascii="Times New Roman" w:eastAsia="Times New Roman" w:hAnsi="Times New Roman" w:cs="Times New Roman"/>
          <w:sz w:val="24"/>
          <w:szCs w:val="24"/>
        </w:rPr>
        <w:t xml:space="preserve"> eurot; </w:t>
      </w:r>
    </w:p>
    <w:p w14:paraId="091EFAD1" w14:textId="1B19935E" w:rsidR="04E16E34" w:rsidRPr="00866D34" w:rsidRDefault="542EF040" w:rsidP="00582A38">
      <w:pPr>
        <w:pStyle w:val="Loendilik"/>
        <w:numPr>
          <w:ilvl w:val="0"/>
          <w:numId w:val="2"/>
        </w:numPr>
        <w:spacing w:after="0" w:line="240" w:lineRule="auto"/>
        <w:jc w:val="both"/>
        <w:rPr>
          <w:rFonts w:ascii="Times New Roman" w:hAnsi="Times New Roman" w:cs="Times New Roman"/>
          <w:sz w:val="24"/>
          <w:szCs w:val="24"/>
        </w:rPr>
      </w:pPr>
      <w:commentRangeStart w:id="7"/>
      <w:r w:rsidRPr="1D656828">
        <w:rPr>
          <w:rFonts w:ascii="Times New Roman" w:eastAsia="Times New Roman" w:hAnsi="Times New Roman" w:cs="Times New Roman"/>
          <w:sz w:val="24"/>
          <w:szCs w:val="24"/>
        </w:rPr>
        <w:t>IT investeeringu kulu 202</w:t>
      </w:r>
      <w:r w:rsidR="73CB777C" w:rsidRPr="1D656828">
        <w:rPr>
          <w:rFonts w:ascii="Times New Roman" w:eastAsia="Times New Roman" w:hAnsi="Times New Roman" w:cs="Times New Roman"/>
          <w:sz w:val="24"/>
          <w:szCs w:val="24"/>
        </w:rPr>
        <w:t>5</w:t>
      </w:r>
      <w:r w:rsidR="004803C5">
        <w:rPr>
          <w:rFonts w:ascii="Times New Roman" w:eastAsia="Times New Roman" w:hAnsi="Times New Roman" w:cs="Times New Roman"/>
          <w:sz w:val="24"/>
          <w:szCs w:val="24"/>
        </w:rPr>
        <w:t>–</w:t>
      </w:r>
      <w:r w:rsidRPr="1D656828">
        <w:rPr>
          <w:rFonts w:ascii="Times New Roman" w:eastAsia="Times New Roman" w:hAnsi="Times New Roman" w:cs="Times New Roman"/>
          <w:sz w:val="24"/>
          <w:szCs w:val="24"/>
        </w:rPr>
        <w:t>2</w:t>
      </w:r>
      <w:r w:rsidR="634F22B4" w:rsidRPr="1D656828">
        <w:rPr>
          <w:rFonts w:ascii="Times New Roman" w:eastAsia="Times New Roman" w:hAnsi="Times New Roman" w:cs="Times New Roman"/>
          <w:sz w:val="24"/>
          <w:szCs w:val="24"/>
        </w:rPr>
        <w:t>029</w:t>
      </w:r>
      <w:r w:rsidRPr="1D656828">
        <w:rPr>
          <w:rFonts w:ascii="Times New Roman" w:eastAsia="Times New Roman" w:hAnsi="Times New Roman" w:cs="Times New Roman"/>
          <w:sz w:val="24"/>
          <w:szCs w:val="24"/>
        </w:rPr>
        <w:t xml:space="preserve">: </w:t>
      </w:r>
      <w:r w:rsidR="39E61CE9" w:rsidRPr="1D656828">
        <w:rPr>
          <w:rFonts w:ascii="Times New Roman" w:eastAsia="Times New Roman" w:hAnsi="Times New Roman" w:cs="Times New Roman"/>
          <w:sz w:val="24"/>
          <w:szCs w:val="24"/>
        </w:rPr>
        <w:t xml:space="preserve">2,1 mln </w:t>
      </w:r>
      <w:r w:rsidRPr="1D656828">
        <w:rPr>
          <w:rFonts w:ascii="Times New Roman" w:eastAsia="Times New Roman" w:hAnsi="Times New Roman" w:cs="Times New Roman"/>
          <w:sz w:val="24"/>
          <w:szCs w:val="24"/>
        </w:rPr>
        <w:t>eurot</w:t>
      </w:r>
      <w:r w:rsidR="004C54DB">
        <w:rPr>
          <w:rFonts w:ascii="Times New Roman" w:eastAsia="Times New Roman" w:hAnsi="Times New Roman" w:cs="Times New Roman"/>
          <w:sz w:val="24"/>
          <w:szCs w:val="24"/>
        </w:rPr>
        <w:t>.</w:t>
      </w:r>
      <w:commentRangeEnd w:id="7"/>
      <w:r w:rsidR="00420C55" w:rsidRPr="00866D34">
        <w:rPr>
          <w:rStyle w:val="Kommentaariviide"/>
          <w:rFonts w:ascii="Times New Roman" w:hAnsi="Times New Roman" w:cs="Times New Roman"/>
          <w:sz w:val="24"/>
          <w:szCs w:val="24"/>
        </w:rPr>
        <w:commentReference w:id="7"/>
      </w:r>
    </w:p>
    <w:p w14:paraId="080996EA" w14:textId="77777777" w:rsidR="00866D34" w:rsidRDefault="00866D34" w:rsidP="00866D34">
      <w:pPr>
        <w:spacing w:after="0" w:line="240" w:lineRule="auto"/>
      </w:pPr>
    </w:p>
    <w:p w14:paraId="38C3DF33" w14:textId="4C4F09D4" w:rsidR="00866D34" w:rsidRPr="00866D34" w:rsidRDefault="0042553C" w:rsidP="0042553C">
      <w:pPr>
        <w:spacing w:after="0" w:line="240" w:lineRule="auto"/>
      </w:pPr>
      <w:r>
        <w:t>Kui taotlused reaalajamajanduse visiooni tegevuskava ja digipöörde eelarvest ei peaks osutuma edukaks, tuleb täiendavad vahendid leida Rahandusministeeriumi valitsemisala eelarvest. Samas ei ole eelarveliste vahendite nappus takistuseks eelnõu seadusena vastuvõtmisel. Peamine õigusloomeline muudatus – deklaratsioonivormide asendamine andmekoosseisudega nii seadus</w:t>
      </w:r>
      <w:r w:rsidR="00A50B0F">
        <w:t>t</w:t>
      </w:r>
      <w:r>
        <w:t>e delegatsiooninormi</w:t>
      </w:r>
      <w:r w:rsidR="00A50B0F">
        <w:t>de</w:t>
      </w:r>
      <w:r>
        <w:t xml:space="preserve">s kui rahandusministri määrustes – saab toimuda täiesti sõltumatult </w:t>
      </w:r>
      <w:r w:rsidR="00A50B0F">
        <w:t>andmepõhise aruandluse juurutamise ajakavast</w:t>
      </w:r>
      <w:r w:rsidR="00D7164D">
        <w:t xml:space="preserve">. </w:t>
      </w:r>
      <w:r w:rsidR="004345C6">
        <w:t xml:space="preserve">Sellisel juhul tagab maksuhaldur jätkuvalt </w:t>
      </w:r>
      <w:r w:rsidR="00D7164D">
        <w:t xml:space="preserve">olemasolevad </w:t>
      </w:r>
      <w:r w:rsidR="004345C6">
        <w:t>deklaratsioonide esitamise võimalused</w:t>
      </w:r>
      <w:r w:rsidR="00D7164D">
        <w:t xml:space="preserve"> ja andmete masin-masin liidese teel esitamise võimalus lisandub hiljem.</w:t>
      </w:r>
    </w:p>
    <w:p w14:paraId="17677AB3" w14:textId="17A17CA4" w:rsidR="004F3B91" w:rsidRPr="001E092A" w:rsidRDefault="004F3B91" w:rsidP="008E0142">
      <w:pPr>
        <w:spacing w:after="0" w:line="240" w:lineRule="auto"/>
      </w:pPr>
    </w:p>
    <w:p w14:paraId="48B951B1" w14:textId="065AF55E" w:rsidR="004F3B91" w:rsidRPr="001E092A" w:rsidRDefault="00D319CE" w:rsidP="008E0142">
      <w:pPr>
        <w:pStyle w:val="Pealkiri3"/>
        <w:spacing w:after="0" w:line="240" w:lineRule="auto"/>
        <w:ind w:left="-5"/>
      </w:pPr>
      <w:r w:rsidRPr="001E092A">
        <w:t xml:space="preserve">8. Rakendusaktid </w:t>
      </w:r>
    </w:p>
    <w:p w14:paraId="087FBBFC" w14:textId="77777777" w:rsidR="004F3B91" w:rsidRPr="001E092A" w:rsidRDefault="00D319CE" w:rsidP="008E0142">
      <w:pPr>
        <w:spacing w:after="0" w:line="240" w:lineRule="auto"/>
        <w:ind w:left="0" w:right="0" w:firstLine="0"/>
        <w:jc w:val="left"/>
        <w:rPr>
          <w:i/>
          <w:iCs/>
        </w:rPr>
      </w:pPr>
      <w:r w:rsidRPr="001E092A">
        <w:rPr>
          <w:i/>
          <w:iCs/>
        </w:rPr>
        <w:t xml:space="preserve"> </w:t>
      </w:r>
    </w:p>
    <w:p w14:paraId="4E3D50C5" w14:textId="77777777" w:rsidR="00DA5531" w:rsidRDefault="00D319CE" w:rsidP="00524184">
      <w:pPr>
        <w:ind w:left="-5" w:right="0"/>
        <w:rPr>
          <w:color w:val="auto"/>
        </w:rPr>
      </w:pPr>
      <w:r w:rsidRPr="00EE1BB7">
        <w:rPr>
          <w:color w:val="auto"/>
        </w:rPr>
        <w:t xml:space="preserve">Eelnõu ei sisalda </w:t>
      </w:r>
      <w:r w:rsidR="004E00DA" w:rsidRPr="00EE1BB7">
        <w:rPr>
          <w:color w:val="auto"/>
        </w:rPr>
        <w:t xml:space="preserve">uusi </w:t>
      </w:r>
      <w:r w:rsidRPr="00EE1BB7">
        <w:rPr>
          <w:color w:val="auto"/>
        </w:rPr>
        <w:t>volitusnorme, mistõttu uusi rakendusakte ei kavandata.</w:t>
      </w:r>
      <w:r w:rsidR="004E00DA" w:rsidRPr="00EE1BB7">
        <w:rPr>
          <w:color w:val="auto"/>
        </w:rPr>
        <w:t xml:space="preserve"> </w:t>
      </w:r>
    </w:p>
    <w:p w14:paraId="5C82BEB6" w14:textId="77777777" w:rsidR="00DA5531" w:rsidRDefault="00DA5531" w:rsidP="00524184">
      <w:pPr>
        <w:ind w:left="-5" w:right="0"/>
        <w:rPr>
          <w:color w:val="auto"/>
        </w:rPr>
      </w:pPr>
    </w:p>
    <w:p w14:paraId="76742E97" w14:textId="50D82069" w:rsidR="00A16251" w:rsidRPr="00EE1BB7" w:rsidRDefault="00D70FF0" w:rsidP="00524184">
      <w:pPr>
        <w:ind w:left="-5" w:right="0"/>
        <w:rPr>
          <w:color w:val="auto"/>
        </w:rPr>
      </w:pPr>
      <w:r w:rsidRPr="00EE1BB7">
        <w:rPr>
          <w:color w:val="auto"/>
        </w:rPr>
        <w:t xml:space="preserve">Esimeses järjekorras </w:t>
      </w:r>
      <w:r w:rsidR="00B4215C">
        <w:rPr>
          <w:color w:val="auto"/>
        </w:rPr>
        <w:t xml:space="preserve">asendatakse </w:t>
      </w:r>
      <w:r w:rsidRPr="00EE1BB7">
        <w:rPr>
          <w:color w:val="auto"/>
        </w:rPr>
        <w:t>andmekoo</w:t>
      </w:r>
      <w:r w:rsidR="002C1496">
        <w:rPr>
          <w:color w:val="auto"/>
        </w:rPr>
        <w:t>s</w:t>
      </w:r>
      <w:r w:rsidRPr="00EE1BB7">
        <w:rPr>
          <w:color w:val="auto"/>
        </w:rPr>
        <w:t>seisu</w:t>
      </w:r>
      <w:r w:rsidR="00B4215C">
        <w:rPr>
          <w:color w:val="auto"/>
        </w:rPr>
        <w:t>ga</w:t>
      </w:r>
      <w:r w:rsidRPr="00EE1BB7">
        <w:rPr>
          <w:color w:val="auto"/>
        </w:rPr>
        <w:t xml:space="preserve"> isikustatud </w:t>
      </w:r>
      <w:r w:rsidR="003831A6" w:rsidRPr="47927B69">
        <w:rPr>
          <w:color w:val="auto"/>
        </w:rPr>
        <w:t>andme</w:t>
      </w:r>
      <w:r w:rsidR="67FFCED8" w:rsidRPr="47927B69">
        <w:rPr>
          <w:color w:val="auto"/>
        </w:rPr>
        <w:t>te</w:t>
      </w:r>
      <w:r w:rsidR="003831A6" w:rsidRPr="47927B69">
        <w:rPr>
          <w:color w:val="auto"/>
        </w:rPr>
        <w:t xml:space="preserve"> esita</w:t>
      </w:r>
      <w:r w:rsidR="61C634E2" w:rsidRPr="47927B69">
        <w:rPr>
          <w:color w:val="auto"/>
        </w:rPr>
        <w:t>miseks kasutata</w:t>
      </w:r>
      <w:r w:rsidR="003831A6" w:rsidRPr="47927B69">
        <w:rPr>
          <w:color w:val="auto"/>
        </w:rPr>
        <w:t>vad vormid.</w:t>
      </w:r>
      <w:r w:rsidR="003831A6" w:rsidRPr="00EE1BB7">
        <w:rPr>
          <w:color w:val="auto"/>
        </w:rPr>
        <w:t xml:space="preserve"> Selle</w:t>
      </w:r>
      <w:r w:rsidR="00C530A2" w:rsidRPr="00EE1BB7">
        <w:rPr>
          <w:color w:val="auto"/>
        </w:rPr>
        <w:t>ks</w:t>
      </w:r>
      <w:r w:rsidR="003A09A2" w:rsidRPr="00EE1BB7">
        <w:rPr>
          <w:color w:val="auto"/>
        </w:rPr>
        <w:t xml:space="preserve"> </w:t>
      </w:r>
      <w:r w:rsidR="006820B3" w:rsidRPr="00EE1BB7">
        <w:rPr>
          <w:color w:val="auto"/>
        </w:rPr>
        <w:t>muudetakse</w:t>
      </w:r>
      <w:r w:rsidR="003831A6" w:rsidRPr="00EE1BB7">
        <w:rPr>
          <w:color w:val="auto"/>
        </w:rPr>
        <w:t xml:space="preserve"> </w:t>
      </w:r>
      <w:r w:rsidR="00D319CE" w:rsidRPr="00EE1BB7">
        <w:rPr>
          <w:color w:val="auto"/>
        </w:rPr>
        <w:t>rahandusministri 29. novembri 2010. a määrus</w:t>
      </w:r>
      <w:r w:rsidR="006820B3" w:rsidRPr="00EE1BB7">
        <w:rPr>
          <w:color w:val="auto"/>
        </w:rPr>
        <w:t>ega</w:t>
      </w:r>
      <w:r w:rsidR="00D319CE" w:rsidRPr="00EE1BB7">
        <w:rPr>
          <w:color w:val="auto"/>
        </w:rPr>
        <w:t xml:space="preserve"> nr 60 „Tulumaksuseadusest,</w:t>
      </w:r>
      <w:r w:rsidR="00D319CE" w:rsidRPr="00EE1BB7">
        <w:rPr>
          <w:i/>
          <w:iCs/>
          <w:color w:val="auto"/>
        </w:rPr>
        <w:t xml:space="preserve"> </w:t>
      </w:r>
      <w:r w:rsidR="00D319CE" w:rsidRPr="00EE1BB7">
        <w:rPr>
          <w:color w:val="auto"/>
        </w:rPr>
        <w:t>sotsiaalmaksuseadusest, kogumispensionide seadusest ja töötuskindlustuse seadusest tulenevate deklaratsioonide ja tõendite vormide kinnitamine ning nende täitmise ja esitamise korrad“ kehtestatud lisa</w:t>
      </w:r>
      <w:r w:rsidR="009C40AB" w:rsidRPr="00EE1BB7">
        <w:rPr>
          <w:color w:val="auto"/>
        </w:rPr>
        <w:t>sid</w:t>
      </w:r>
      <w:r w:rsidR="00D319CE" w:rsidRPr="00EE1BB7">
        <w:rPr>
          <w:color w:val="auto"/>
        </w:rPr>
        <w:t xml:space="preserve"> 2</w:t>
      </w:r>
      <w:r w:rsidR="006820B3" w:rsidRPr="00EE1BB7">
        <w:rPr>
          <w:color w:val="auto"/>
        </w:rPr>
        <w:t xml:space="preserve">, 3 ja </w:t>
      </w:r>
      <w:r w:rsidR="0096578B" w:rsidRPr="00EE1BB7">
        <w:rPr>
          <w:color w:val="auto"/>
        </w:rPr>
        <w:t>9</w:t>
      </w:r>
      <w:r w:rsidR="00D319CE" w:rsidRPr="00EE1BB7">
        <w:rPr>
          <w:color w:val="auto"/>
        </w:rPr>
        <w:t>, mille</w:t>
      </w:r>
      <w:r w:rsidR="009C40AB" w:rsidRPr="00EE1BB7">
        <w:rPr>
          <w:color w:val="auto"/>
        </w:rPr>
        <w:t xml:space="preserve"> puhul asendatakse vorm andmekoosseisu </w:t>
      </w:r>
      <w:r w:rsidR="001C571A" w:rsidRPr="00EE1BB7">
        <w:rPr>
          <w:color w:val="auto"/>
        </w:rPr>
        <w:t>loeteluga.</w:t>
      </w:r>
      <w:r w:rsidR="006D3192">
        <w:rPr>
          <w:color w:val="auto"/>
        </w:rPr>
        <w:t xml:space="preserve"> Selle kavand on esitatud lisas 1.</w:t>
      </w:r>
    </w:p>
    <w:p w14:paraId="72BD1FB3" w14:textId="77777777" w:rsidR="00B01125" w:rsidRPr="00EE1BB7" w:rsidRDefault="00B01125" w:rsidP="00524184">
      <w:pPr>
        <w:ind w:left="-5" w:right="0"/>
        <w:rPr>
          <w:color w:val="auto"/>
        </w:rPr>
      </w:pPr>
    </w:p>
    <w:p w14:paraId="655455A0" w14:textId="4577FF77" w:rsidR="004F3B91" w:rsidRPr="00EE1BB7" w:rsidRDefault="00EA4993" w:rsidP="00B832C5">
      <w:pPr>
        <w:ind w:left="-5" w:right="0"/>
        <w:rPr>
          <w:color w:val="auto"/>
          <w:shd w:val="clear" w:color="auto" w:fill="FFFFFF"/>
        </w:rPr>
      </w:pPr>
      <w:r w:rsidRPr="00EE1BB7">
        <w:rPr>
          <w:color w:val="auto"/>
          <w:shd w:val="clear" w:color="auto" w:fill="FFFFFF"/>
        </w:rPr>
        <w:t xml:space="preserve">Seoses üleminekuga andmepõhisele aruandlusele muudetakse ka Vabariigi Valitsuse 7. märtsi 2019. a määrust nr 21 „Maksukohustuslaste registri põhimäärus“. Määruse §-s 52 </w:t>
      </w:r>
      <w:r w:rsidR="000C3DE2">
        <w:rPr>
          <w:color w:val="auto"/>
          <w:shd w:val="clear" w:color="auto" w:fill="FFFFFF"/>
        </w:rPr>
        <w:t xml:space="preserve">sätestatakse </w:t>
      </w:r>
      <w:r w:rsidR="00596841">
        <w:rPr>
          <w:color w:val="auto"/>
          <w:shd w:val="clear" w:color="auto" w:fill="FFFFFF"/>
        </w:rPr>
        <w:t xml:space="preserve">tulu- ja sotsiaalmaksu </w:t>
      </w:r>
      <w:r w:rsidR="00085365">
        <w:rPr>
          <w:color w:val="auto"/>
          <w:shd w:val="clear" w:color="auto" w:fill="FFFFFF"/>
        </w:rPr>
        <w:t xml:space="preserve">deklaratsiooni </w:t>
      </w:r>
      <w:r w:rsidR="006C79CA">
        <w:rPr>
          <w:color w:val="auto"/>
          <w:shd w:val="clear" w:color="auto" w:fill="FFFFFF"/>
        </w:rPr>
        <w:t xml:space="preserve">rakendusse </w:t>
      </w:r>
      <w:r w:rsidR="005A7975">
        <w:rPr>
          <w:color w:val="auto"/>
          <w:shd w:val="clear" w:color="auto" w:fill="FFFFFF"/>
        </w:rPr>
        <w:t xml:space="preserve">kantava </w:t>
      </w:r>
      <w:r w:rsidR="00722B91">
        <w:rPr>
          <w:color w:val="auto"/>
          <w:shd w:val="clear" w:color="auto" w:fill="FFFFFF"/>
        </w:rPr>
        <w:t xml:space="preserve">andmete </w:t>
      </w:r>
      <w:r w:rsidR="008D27BD">
        <w:rPr>
          <w:color w:val="auto"/>
          <w:shd w:val="clear" w:color="auto" w:fill="FFFFFF"/>
        </w:rPr>
        <w:t>al</w:t>
      </w:r>
      <w:r w:rsidR="000A7845">
        <w:rPr>
          <w:color w:val="auto"/>
          <w:shd w:val="clear" w:color="auto" w:fill="FFFFFF"/>
        </w:rPr>
        <w:t>g</w:t>
      </w:r>
      <w:r w:rsidR="008D27BD">
        <w:rPr>
          <w:color w:val="auto"/>
          <w:shd w:val="clear" w:color="auto" w:fill="FFFFFF"/>
        </w:rPr>
        <w:t>allikas</w:t>
      </w:r>
      <w:r w:rsidR="00D354F7">
        <w:rPr>
          <w:color w:val="auto"/>
          <w:shd w:val="clear" w:color="auto" w:fill="FFFFFF"/>
        </w:rPr>
        <w:t xml:space="preserve">. </w:t>
      </w:r>
      <w:r w:rsidR="00C20F13">
        <w:rPr>
          <w:color w:val="auto"/>
          <w:shd w:val="clear" w:color="auto" w:fill="FFFFFF"/>
        </w:rPr>
        <w:t>Kuna edaspidi ministri määrusega dek</w:t>
      </w:r>
      <w:r w:rsidR="00181CD5">
        <w:rPr>
          <w:color w:val="auto"/>
          <w:shd w:val="clear" w:color="auto" w:fill="FFFFFF"/>
        </w:rPr>
        <w:t>la</w:t>
      </w:r>
      <w:r w:rsidR="00C20F13">
        <w:rPr>
          <w:color w:val="auto"/>
          <w:shd w:val="clear" w:color="auto" w:fill="FFFFFF"/>
        </w:rPr>
        <w:t>ratsioonivorme ei kehtestata,</w:t>
      </w:r>
      <w:r w:rsidR="008D27BD">
        <w:rPr>
          <w:color w:val="auto"/>
          <w:shd w:val="clear" w:color="auto" w:fill="FFFFFF"/>
        </w:rPr>
        <w:t xml:space="preserve"> </w:t>
      </w:r>
      <w:r w:rsidR="00181CD5" w:rsidRPr="00EE1BB7">
        <w:rPr>
          <w:color w:val="auto"/>
          <w:shd w:val="clear" w:color="auto" w:fill="FFFFFF"/>
        </w:rPr>
        <w:t xml:space="preserve">asendatakse </w:t>
      </w:r>
      <w:r w:rsidR="008D27BD">
        <w:rPr>
          <w:color w:val="auto"/>
          <w:shd w:val="clear" w:color="auto" w:fill="FFFFFF"/>
        </w:rPr>
        <w:t xml:space="preserve">selles </w:t>
      </w:r>
      <w:r w:rsidR="0092663A">
        <w:rPr>
          <w:color w:val="auto"/>
          <w:shd w:val="clear" w:color="auto" w:fill="FFFFFF"/>
        </w:rPr>
        <w:t xml:space="preserve">sättes </w:t>
      </w:r>
      <w:r w:rsidRPr="00EE1BB7">
        <w:rPr>
          <w:color w:val="auto"/>
          <w:shd w:val="clear" w:color="auto" w:fill="FFFFFF"/>
        </w:rPr>
        <w:t>deklaratsioonivormid andmekoosseisu</w:t>
      </w:r>
      <w:r w:rsidR="00A42399">
        <w:rPr>
          <w:color w:val="auto"/>
          <w:shd w:val="clear" w:color="auto" w:fill="FFFFFF"/>
        </w:rPr>
        <w:t>ga</w:t>
      </w:r>
      <w:r w:rsidRPr="00EE1BB7">
        <w:rPr>
          <w:color w:val="auto"/>
          <w:shd w:val="clear" w:color="auto" w:fill="FFFFFF"/>
        </w:rPr>
        <w:t xml:space="preserve">. </w:t>
      </w:r>
    </w:p>
    <w:p w14:paraId="3F22EC37" w14:textId="77777777" w:rsidR="00F5630B" w:rsidRPr="00EE1BB7" w:rsidRDefault="00F5630B" w:rsidP="00B832C5">
      <w:pPr>
        <w:ind w:left="-5" w:right="0"/>
        <w:rPr>
          <w:color w:val="auto"/>
        </w:rPr>
      </w:pPr>
    </w:p>
    <w:p w14:paraId="5BFB2F55" w14:textId="77777777" w:rsidR="001B4268" w:rsidRPr="001E092A" w:rsidRDefault="00D319CE">
      <w:pPr>
        <w:pStyle w:val="Pealkiri3"/>
        <w:ind w:left="-5"/>
      </w:pPr>
      <w:r w:rsidRPr="001E092A">
        <w:t>9. Seaduse jõustumine</w:t>
      </w:r>
    </w:p>
    <w:p w14:paraId="6F65D747" w14:textId="6A83DB42" w:rsidR="004F3B91" w:rsidRPr="001E092A" w:rsidRDefault="004F3B91">
      <w:pPr>
        <w:pStyle w:val="Pealkiri3"/>
        <w:ind w:left="-5"/>
        <w:rPr>
          <w:i/>
          <w:iCs/>
        </w:rPr>
      </w:pPr>
    </w:p>
    <w:p w14:paraId="41397330" w14:textId="025D9C27" w:rsidR="00164604" w:rsidRPr="001E092A" w:rsidRDefault="00164604" w:rsidP="00164604">
      <w:pPr>
        <w:spacing w:after="0" w:line="259" w:lineRule="auto"/>
        <w:ind w:left="0" w:right="0" w:firstLine="0"/>
        <w:rPr>
          <w:color w:val="2B2D31"/>
          <w:shd w:val="clear" w:color="auto" w:fill="FFFFFF"/>
        </w:rPr>
      </w:pPr>
      <w:r w:rsidRPr="001E092A">
        <w:t>Maksukorralduse seaduse § 4</w:t>
      </w:r>
      <w:r w:rsidRPr="001E092A">
        <w:rPr>
          <w:vertAlign w:val="superscript"/>
        </w:rPr>
        <w:t>1</w:t>
      </w:r>
      <w:r w:rsidRPr="001E092A">
        <w:t xml:space="preserve"> kohaselt peab maksuseaduse, samuti selle muudatuse vastuvõtmise ja jõustumise vahele üldjuhul jääma vähemalt kuus kuud. Sätet ei kohaldata maksukohustuslast soodustava mõjuga maksuseaduse ja selle muudatuse korral. Sestap jõustuvad maksumaksjale soodsad sätted (eelnõu § 1 punktid 1, 2, 4, </w:t>
      </w:r>
      <w:r w:rsidR="007A0529">
        <w:t>6</w:t>
      </w:r>
      <w:r w:rsidRPr="001E092A">
        <w:t xml:space="preserve"> ja </w:t>
      </w:r>
      <w:r w:rsidR="007A0529">
        <w:t>7</w:t>
      </w:r>
      <w:r w:rsidRPr="001E092A">
        <w:t xml:space="preserve">, § 2, § 3 punkt 1 ja § 4) 2026. aasta 1. oktoobril. </w:t>
      </w:r>
      <w:r w:rsidRPr="001E092A">
        <w:rPr>
          <w:color w:val="2B2D31"/>
          <w:shd w:val="clear" w:color="auto" w:fill="FFFFFF"/>
        </w:rPr>
        <w:t xml:space="preserve">Jõustumisaeg on valitud lähtuvalt maksuhalduri ajakavast võtta sel kuupäeval kasutusele andmekoosseisude vastuvõtmiseks loodav IT-rakendus. </w:t>
      </w:r>
    </w:p>
    <w:p w14:paraId="5404D499" w14:textId="77777777" w:rsidR="00164604" w:rsidRPr="001E092A" w:rsidRDefault="00164604" w:rsidP="00164604">
      <w:pPr>
        <w:spacing w:after="0" w:line="259" w:lineRule="auto"/>
        <w:ind w:left="0" w:right="0" w:firstLine="0"/>
        <w:rPr>
          <w:color w:val="2B2D31"/>
          <w:shd w:val="clear" w:color="auto" w:fill="FFFFFF"/>
        </w:rPr>
      </w:pPr>
    </w:p>
    <w:p w14:paraId="585CDB74" w14:textId="4C2E227B" w:rsidR="00164604" w:rsidRPr="001E092A" w:rsidRDefault="369F82CA" w:rsidP="00164604">
      <w:pPr>
        <w:spacing w:after="0" w:line="259" w:lineRule="auto"/>
        <w:ind w:left="0" w:right="0" w:firstLine="0"/>
      </w:pPr>
      <w:commentRangeStart w:id="8"/>
      <w:r>
        <w:t>Ülejäänud muudatus</w:t>
      </w:r>
      <w:r w:rsidR="23F13600">
        <w:t>ed</w:t>
      </w:r>
      <w:r>
        <w:t xml:space="preserve"> </w:t>
      </w:r>
      <w:r w:rsidR="23F13600">
        <w:t>(</w:t>
      </w:r>
      <w:r>
        <w:t>eelnõu § 1 punkt</w:t>
      </w:r>
      <w:r w:rsidR="63869601">
        <w:t>id</w:t>
      </w:r>
      <w:r>
        <w:t xml:space="preserve"> 3 ja</w:t>
      </w:r>
      <w:r w:rsidR="63869601">
        <w:t xml:space="preserve"> 5 ning</w:t>
      </w:r>
      <w:r>
        <w:t xml:space="preserve"> § 3 punkt 2</w:t>
      </w:r>
      <w:r w:rsidR="23F13600">
        <w:t>)</w:t>
      </w:r>
      <w:r>
        <w:t xml:space="preserve"> jõustuvad 2027. aasta 1. jaanuaril. </w:t>
      </w:r>
      <w:commentRangeEnd w:id="8"/>
      <w:r w:rsidR="00164604" w:rsidRPr="001E092A">
        <w:rPr>
          <w:rStyle w:val="Kommentaariviide"/>
          <w:sz w:val="24"/>
          <w:szCs w:val="24"/>
        </w:rPr>
        <w:commentReference w:id="8"/>
      </w:r>
    </w:p>
    <w:p w14:paraId="4E258C2C" w14:textId="77777777" w:rsidR="00145075" w:rsidRPr="001E092A" w:rsidRDefault="00145075">
      <w:pPr>
        <w:spacing w:after="0" w:line="259" w:lineRule="auto"/>
        <w:ind w:left="0" w:right="0" w:firstLine="0"/>
        <w:jc w:val="left"/>
        <w:rPr>
          <w:i/>
          <w:iCs/>
        </w:rPr>
      </w:pPr>
    </w:p>
    <w:p w14:paraId="1C4DBC5A" w14:textId="77777777" w:rsidR="004F3B91" w:rsidRPr="001E092A" w:rsidRDefault="00D319CE">
      <w:pPr>
        <w:pStyle w:val="Pealkiri3"/>
        <w:ind w:left="-5"/>
      </w:pPr>
      <w:r w:rsidRPr="001E092A">
        <w:t xml:space="preserve">10. Eelnõu kooskõlastamine, huvirühmade kaasamine ja avalik konsultatsioon </w:t>
      </w:r>
    </w:p>
    <w:p w14:paraId="6D3F94D2" w14:textId="77777777" w:rsidR="004F3B91" w:rsidRPr="001E092A" w:rsidRDefault="00D319CE">
      <w:pPr>
        <w:spacing w:after="0" w:line="259" w:lineRule="auto"/>
        <w:ind w:left="0" w:right="0" w:firstLine="0"/>
        <w:jc w:val="left"/>
      </w:pPr>
      <w:r w:rsidRPr="001E092A">
        <w:t xml:space="preserve"> </w:t>
      </w:r>
    </w:p>
    <w:p w14:paraId="3B3D2B1C" w14:textId="425203BA" w:rsidR="004F3B91" w:rsidRPr="001E092A" w:rsidRDefault="00D319CE">
      <w:pPr>
        <w:ind w:left="-5" w:right="0"/>
      </w:pPr>
      <w:r w:rsidRPr="001E092A">
        <w:t>Eelnõu esitat</w:t>
      </w:r>
      <w:r w:rsidR="00A260E1" w:rsidRPr="001E092A">
        <w:t>akse</w:t>
      </w:r>
      <w:r w:rsidRPr="001E092A">
        <w:t xml:space="preserve"> ministeeriumidele kooskõlastamiseks eelnõude infosüsteemi EIS kaudu ja arvamuse avaldamiseks Eesti Kaubandus-Tööstuskojale, Eesti Maksumaksjate Liidule, Eesti Tööandjate Keskliidule ja EVEA-le. </w:t>
      </w:r>
    </w:p>
    <w:p w14:paraId="34AB9D86" w14:textId="77777777" w:rsidR="004F3B91" w:rsidRPr="001E092A" w:rsidRDefault="00D319CE">
      <w:pPr>
        <w:spacing w:after="0" w:line="259" w:lineRule="auto"/>
        <w:ind w:left="0" w:right="0" w:firstLine="0"/>
        <w:jc w:val="left"/>
        <w:rPr>
          <w:i/>
          <w:iCs/>
        </w:rPr>
      </w:pPr>
      <w:r w:rsidRPr="001E092A">
        <w:rPr>
          <w:i/>
          <w:iCs/>
        </w:rPr>
        <w:lastRenderedPageBreak/>
        <w:t xml:space="preserve"> </w:t>
      </w:r>
    </w:p>
    <w:p w14:paraId="40F28629" w14:textId="2FCC0E6C" w:rsidR="004F3B91" w:rsidRPr="001E092A" w:rsidRDefault="004F3B91">
      <w:pPr>
        <w:spacing w:after="0" w:line="259" w:lineRule="auto"/>
        <w:ind w:left="0" w:right="0" w:firstLine="0"/>
        <w:jc w:val="left"/>
        <w:rPr>
          <w:i/>
          <w:iCs/>
        </w:rPr>
      </w:pPr>
    </w:p>
    <w:p w14:paraId="3311B2BB" w14:textId="2A153F0B" w:rsidR="004F3B91" w:rsidRPr="001E092A" w:rsidRDefault="00B83738">
      <w:pPr>
        <w:ind w:left="-5" w:right="0"/>
      </w:pPr>
      <w:commentRangeStart w:id="9"/>
      <w:r>
        <w:t>25</w:t>
      </w:r>
      <w:r w:rsidR="00D319CE">
        <w:t>.</w:t>
      </w:r>
      <w:r w:rsidR="00E20502">
        <w:t>0</w:t>
      </w:r>
      <w:r w:rsidR="00241A27">
        <w:t>5</w:t>
      </w:r>
      <w:r w:rsidR="00D319CE">
        <w:t>.202</w:t>
      </w:r>
      <w:r w:rsidR="00E20502">
        <w:t>6</w:t>
      </w:r>
      <w:commentRangeEnd w:id="9"/>
      <w:r w:rsidRPr="001E092A">
        <w:rPr>
          <w:rStyle w:val="Kommentaariviide"/>
          <w:sz w:val="24"/>
          <w:szCs w:val="24"/>
        </w:rPr>
        <w:commentReference w:id="9"/>
      </w:r>
    </w:p>
    <w:sectPr w:rsidR="004F3B91" w:rsidRPr="001E092A">
      <w:footerReference w:type="even" r:id="rId18"/>
      <w:footerReference w:type="default" r:id="rId19"/>
      <w:footerReference w:type="first" r:id="rId20"/>
      <w:pgSz w:w="11906" w:h="16838"/>
      <w:pgMar w:top="1416" w:right="1412" w:bottom="1421" w:left="1416" w:header="708" w:footer="709"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illeriin Lindsalu - JUSTDIGI" w:date="2026-07-02T11:35:00Z" w:initials="PL">
    <w:p w14:paraId="1BE974A6" w14:textId="77777777" w:rsidR="00E12956" w:rsidRDefault="00E12956" w:rsidP="00E12956">
      <w:pPr>
        <w:pStyle w:val="Kommentaaritekst"/>
        <w:ind w:left="0" w:firstLine="0"/>
        <w:jc w:val="left"/>
      </w:pPr>
      <w:r>
        <w:rPr>
          <w:rStyle w:val="Kommentaariviide"/>
        </w:rPr>
        <w:annotationRef/>
      </w:r>
      <w:r>
        <w:t xml:space="preserve">Selguse huvides soovitame lisada täpsustuse, et muudatus puudutab juriidiliste ja füüsiliste isikute esitatavaid maksudeklaratsioone, teavitamiskohustusega seotud vorme ja maksuhaldurile esitatavaid tõendeid. </w:t>
      </w:r>
    </w:p>
  </w:comment>
  <w:comment w:id="1" w:author="Johanna Maria Kosk - JUSTDIGI" w:date="2026-07-03T15:34:00Z" w:initials="JK">
    <w:p w14:paraId="2AA96021" w14:textId="77777777" w:rsidR="00420C55" w:rsidRDefault="00420C55" w:rsidP="00420C55">
      <w:pPr>
        <w:pStyle w:val="Kommentaaritekst"/>
        <w:ind w:left="0" w:firstLine="0"/>
        <w:jc w:val="left"/>
      </w:pPr>
      <w:r>
        <w:rPr>
          <w:rStyle w:val="Kommentaariviide"/>
        </w:rPr>
        <w:annotationRef/>
      </w:r>
      <w:r>
        <w:t>Kas see on uus IT-lahendus e-MTAs?</w:t>
      </w:r>
    </w:p>
  </w:comment>
  <w:comment w:id="2" w:author="Johanna Maria Kosk - JUSTDIGI" w:date="1900-01-01T00:00:00Z" w:initials="JJ">
    <w:p w14:paraId="07F725E5" w14:textId="303594BE" w:rsidR="00524EF9" w:rsidRDefault="008D3F3D">
      <w:r>
        <w:annotationRef/>
      </w:r>
      <w:r w:rsidRPr="64FAADA9">
        <w:t>Eelnõu menetluse käigus tuleb jälgida, et siin oleksid ajakohased redaktsioonid - RT I, 21.05.2026, 19</w:t>
      </w:r>
    </w:p>
  </w:comment>
  <w:comment w:id="3" w:author="Johanna Maria Kosk - JUSTDIGI" w:date="2026-06-29T15:20:00Z" w:initials="JJ">
    <w:p w14:paraId="62F7D887" w14:textId="37AE9582" w:rsidR="00524EF9" w:rsidRDefault="008D3F3D">
      <w:r>
        <w:annotationRef/>
      </w:r>
      <w:r w:rsidRPr="69958763">
        <w:t>RT I, 21.05.2026, 21</w:t>
      </w:r>
    </w:p>
  </w:comment>
  <w:comment w:id="4" w:author="Pilleriin Lindsalu - JUSTDIGI" w:date="2026-07-02T11:36:00Z" w:initials="PL">
    <w:p w14:paraId="2C6A7ADA" w14:textId="77777777" w:rsidR="00B562F5" w:rsidRDefault="00B562F5" w:rsidP="00B562F5">
      <w:pPr>
        <w:pStyle w:val="Kommentaaritekst"/>
        <w:ind w:left="0" w:firstLine="0"/>
        <w:jc w:val="left"/>
      </w:pPr>
      <w:r>
        <w:rPr>
          <w:rStyle w:val="Kommentaariviide"/>
        </w:rPr>
        <w:annotationRef/>
      </w:r>
      <w:r>
        <w:t>Sõnakordus</w:t>
      </w:r>
    </w:p>
  </w:comment>
  <w:comment w:id="5" w:author="Pilleriin Lindsalu - JUSTDIGI" w:date="2026-07-02T11:37:00Z" w:initials="PL">
    <w:p w14:paraId="26933F78" w14:textId="77777777" w:rsidR="00471BAD" w:rsidRDefault="00471BAD" w:rsidP="00471BAD">
      <w:pPr>
        <w:pStyle w:val="Kommentaaritekst"/>
        <w:ind w:left="0" w:firstLine="0"/>
        <w:jc w:val="left"/>
      </w:pPr>
      <w:r>
        <w:rPr>
          <w:rStyle w:val="Kommentaariviide"/>
        </w:rPr>
        <w:annotationRef/>
      </w:r>
      <w:r>
        <w:t xml:space="preserve">Milline on mõju raamatupidamisteenuse pakkujatele? Nad tuleks eraldi sihtrühmana välja tuua, sest sageli tuleb just neil selgitada muudatust maksumaksjale (enda klientidele). </w:t>
      </w:r>
    </w:p>
  </w:comment>
  <w:comment w:id="6" w:author="Pilleriin Lindsalu - JUSTDIGI" w:date="2026-07-02T11:38:00Z" w:initials="PL">
    <w:p w14:paraId="0D297D24" w14:textId="77777777" w:rsidR="00F64781" w:rsidRDefault="00F64781" w:rsidP="00F64781">
      <w:pPr>
        <w:pStyle w:val="Kommentaaritekst"/>
        <w:ind w:left="0" w:firstLine="0"/>
        <w:jc w:val="left"/>
      </w:pPr>
      <w:r>
        <w:rPr>
          <w:rStyle w:val="Kommentaariviide"/>
        </w:rPr>
        <w:annotationRef/>
      </w:r>
      <w:r>
        <w:t xml:space="preserve">Seletuskirjas eespool on mainitud, et mõju on suurem ettevõtjatele, kes ei kasuta majandustarkvara või raamatupidamisteenust. Palume selgitada, mida andmepõhisele aruandlusele üleminek neile tähendab. </w:t>
      </w:r>
    </w:p>
  </w:comment>
  <w:comment w:id="7" w:author="Johanna Maria Kosk - JUSTDIGI" w:date="2026-07-03T15:34:00Z" w:initials="JK">
    <w:p w14:paraId="48B7FAEE" w14:textId="77777777" w:rsidR="00420C55" w:rsidRDefault="00420C55" w:rsidP="00420C55">
      <w:pPr>
        <w:pStyle w:val="Kommentaaritekst"/>
        <w:ind w:left="0" w:firstLine="0"/>
        <w:jc w:val="left"/>
      </w:pPr>
      <w:r>
        <w:rPr>
          <w:rStyle w:val="Kommentaariviide"/>
        </w:rPr>
        <w:annotationRef/>
      </w:r>
      <w:r>
        <w:t xml:space="preserve">Kas hooldamise kulusid ei ole? </w:t>
      </w:r>
    </w:p>
  </w:comment>
  <w:comment w:id="8" w:author="Johanna Maria Kosk - JUSTDIGI" w:date="2026-07-01T10:35:00Z" w:initials="JJ">
    <w:p w14:paraId="5CC329F0" w14:textId="4618DD2C" w:rsidR="00524EF9" w:rsidRDefault="008D3F3D">
      <w:r>
        <w:annotationRef/>
      </w:r>
      <w:r w:rsidRPr="6B10294E">
        <w:t>Juhime tähelepanu, et nende sätete puhul ei pruugi sõltuvalt seaduse jõustumise ajast olla täidetud kuuekuuline aeg vastuvõtmise ja jõustumise vahel. Palume jõustumise aja üle kontrollida ja seletuskirjas vajaduse korral põhjendada, kas jõustumise aeg on kooskõlas MKS §-ga §4'1.</w:t>
      </w:r>
    </w:p>
  </w:comment>
  <w:comment w:id="9" w:author="Johanna Maria Kosk - JUSTDIGI" w:date="2026-06-29T15:28:00Z" w:initials="JJ">
    <w:p w14:paraId="36D99DEA" w14:textId="5F3434A1" w:rsidR="00524EF9" w:rsidRDefault="008D3F3D">
      <w:r>
        <w:annotationRef/>
      </w:r>
      <w:r w:rsidRPr="239E1734">
        <w:t>Palume vormistada seletuskirja lõpu vastavalt Riigikogu juhatuse 2014. aasta 10. aprilli otsusega nr 70 kehtestatud eelnõu ja seletuskirja vormistamise juhendile:</w:t>
      </w:r>
    </w:p>
    <w:p w14:paraId="430BC4AF" w14:textId="19DC337C" w:rsidR="00524EF9" w:rsidRDefault="008D3F3D">
      <w:r w:rsidRPr="5A82E6D0">
        <w:t xml:space="preserve">ühtlane joon terve teksti laiuses </w:t>
      </w:r>
    </w:p>
    <w:p w14:paraId="2C25B2B7" w14:textId="3EA0D2BA" w:rsidR="00524EF9" w:rsidRDefault="008D3F3D">
      <w:r w:rsidRPr="3F8D73AF">
        <w:t xml:space="preserve">tekst: „Algatab Vabariigi Valitsus… algatamise kuupäev.“ </w:t>
      </w:r>
    </w:p>
    <w:p w14:paraId="58374C55" w14:textId="0B21FCC8" w:rsidR="00524EF9" w:rsidRDefault="008D3F3D">
      <w:r w:rsidRPr="1D0C6960">
        <w:t>üks vaba rida digiallkirja puhul</w:t>
      </w:r>
    </w:p>
    <w:p w14:paraId="1CDFC1CD" w14:textId="3876F7A3" w:rsidR="00524EF9" w:rsidRDefault="008D3F3D">
      <w:r w:rsidRPr="59A77E67">
        <w:t>tekst „(allkirjastatud digitaalselt)“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E974A6" w15:done="0"/>
  <w15:commentEx w15:paraId="2AA96021" w15:done="0"/>
  <w15:commentEx w15:paraId="07F725E5" w15:done="0"/>
  <w15:commentEx w15:paraId="62F7D887" w15:done="0"/>
  <w15:commentEx w15:paraId="2C6A7ADA" w15:done="0"/>
  <w15:commentEx w15:paraId="26933F78" w15:done="0"/>
  <w15:commentEx w15:paraId="0D297D24" w15:done="0"/>
  <w15:commentEx w15:paraId="48B7FAEE" w15:done="0"/>
  <w15:commentEx w15:paraId="5CC329F0" w15:done="0"/>
  <w15:commentEx w15:paraId="1CDFC1C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7F65B4" w16cex:dateUtc="2026-07-02T08:35:00Z"/>
  <w16cex:commentExtensible w16cex:durableId="76D6F116" w16cex:dateUtc="2026-07-03T12:34:00Z"/>
  <w16cex:commentExtensible w16cex:durableId="6440C45B" w16cex:dateUtc="2026-06-29T12:20:00Z"/>
  <w16cex:commentExtensible w16cex:durableId="2F4FD2C9" w16cex:dateUtc="2026-06-29T12:20:00Z"/>
  <w16cex:commentExtensible w16cex:durableId="65E36E37" w16cex:dateUtc="2026-07-02T08:36:00Z"/>
  <w16cex:commentExtensible w16cex:durableId="324D41BE" w16cex:dateUtc="2026-07-02T08:37:00Z"/>
  <w16cex:commentExtensible w16cex:durableId="00F7EC63" w16cex:dateUtc="2026-07-02T08:38:00Z"/>
  <w16cex:commentExtensible w16cex:durableId="783F6C12" w16cex:dateUtc="2026-07-03T12:34:00Z"/>
  <w16cex:commentExtensible w16cex:durableId="0FDCD501" w16cex:dateUtc="2026-07-01T07:35:00Z"/>
  <w16cex:commentExtensible w16cex:durableId="6F1A6A2D" w16cex:dateUtc="2026-06-29T12: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E974A6" w16cid:durableId="4F7F65B4"/>
  <w16cid:commentId w16cid:paraId="2AA96021" w16cid:durableId="76D6F116"/>
  <w16cid:commentId w16cid:paraId="07F725E5" w16cid:durableId="6440C45B"/>
  <w16cid:commentId w16cid:paraId="62F7D887" w16cid:durableId="2F4FD2C9"/>
  <w16cid:commentId w16cid:paraId="2C6A7ADA" w16cid:durableId="65E36E37"/>
  <w16cid:commentId w16cid:paraId="26933F78" w16cid:durableId="324D41BE"/>
  <w16cid:commentId w16cid:paraId="0D297D24" w16cid:durableId="00F7EC63"/>
  <w16cid:commentId w16cid:paraId="48B7FAEE" w16cid:durableId="783F6C12"/>
  <w16cid:commentId w16cid:paraId="5CC329F0" w16cid:durableId="0FDCD501"/>
  <w16cid:commentId w16cid:paraId="1CDFC1CD" w16cid:durableId="6F1A6A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427FC" w14:textId="77777777" w:rsidR="008D3F3D" w:rsidRDefault="008D3F3D">
      <w:pPr>
        <w:spacing w:after="0" w:line="240" w:lineRule="auto"/>
      </w:pPr>
      <w:r>
        <w:separator/>
      </w:r>
    </w:p>
  </w:endnote>
  <w:endnote w:type="continuationSeparator" w:id="0">
    <w:p w14:paraId="13D4074B" w14:textId="77777777" w:rsidR="008D3F3D" w:rsidRDefault="008D3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8484F" w14:textId="77777777" w:rsidR="004F3B91" w:rsidRDefault="00D319CE">
    <w:pPr>
      <w:spacing w:after="0" w:line="259" w:lineRule="auto"/>
      <w:ind w:left="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0C4AD1CC" w14:textId="77777777" w:rsidR="004F3B91" w:rsidRDefault="00D319CE">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7591316"/>
      <w:docPartObj>
        <w:docPartGallery w:val="Page Numbers (Bottom of Page)"/>
        <w:docPartUnique/>
      </w:docPartObj>
    </w:sdtPr>
    <w:sdtEndPr/>
    <w:sdtContent>
      <w:p w14:paraId="4EA8B279" w14:textId="73F53315" w:rsidR="005979B7" w:rsidRDefault="005979B7">
        <w:pPr>
          <w:pStyle w:val="Jalus"/>
          <w:jc w:val="center"/>
        </w:pPr>
        <w:r>
          <w:fldChar w:fldCharType="begin"/>
        </w:r>
        <w:r>
          <w:instrText>PAGE   \* MERGEFORMAT</w:instrText>
        </w:r>
        <w:r>
          <w:fldChar w:fldCharType="separate"/>
        </w:r>
        <w:r>
          <w:t>2</w:t>
        </w:r>
        <w:r>
          <w:fldChar w:fldCharType="end"/>
        </w:r>
      </w:p>
    </w:sdtContent>
  </w:sdt>
  <w:p w14:paraId="55B9140C" w14:textId="7D8767DE" w:rsidR="004F3B91" w:rsidRDefault="004F3B91">
    <w:pPr>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43F2E" w14:textId="77777777" w:rsidR="004F3B91" w:rsidRDefault="00D319CE">
    <w:pPr>
      <w:spacing w:after="0" w:line="259" w:lineRule="auto"/>
      <w:ind w:left="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178BFD2" w14:textId="77777777" w:rsidR="004F3B91" w:rsidRDefault="00D319CE">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D039D" w14:textId="77777777" w:rsidR="008D3F3D" w:rsidRDefault="008D3F3D">
      <w:pPr>
        <w:spacing w:after="0" w:line="289" w:lineRule="auto"/>
        <w:ind w:left="0" w:right="4354" w:firstLine="0"/>
      </w:pPr>
      <w:r>
        <w:separator/>
      </w:r>
    </w:p>
  </w:footnote>
  <w:footnote w:type="continuationSeparator" w:id="0">
    <w:p w14:paraId="28123977" w14:textId="77777777" w:rsidR="008D3F3D" w:rsidRDefault="008D3F3D">
      <w:pPr>
        <w:spacing w:after="0" w:line="289" w:lineRule="auto"/>
        <w:ind w:left="0" w:right="4354" w:firstLine="0"/>
      </w:pPr>
      <w:r>
        <w:continuationSeparator/>
      </w:r>
    </w:p>
  </w:footnote>
  <w:footnote w:id="1">
    <w:p w14:paraId="0FBBA21B" w14:textId="05F90835" w:rsidR="00ED5D2B" w:rsidRDefault="00ED5D2B">
      <w:pPr>
        <w:pStyle w:val="Allmrkusetekst"/>
      </w:pPr>
      <w:r>
        <w:rPr>
          <w:rStyle w:val="Allmrkuseviide"/>
        </w:rPr>
        <w:footnoteRef/>
      </w:r>
      <w:r>
        <w:t xml:space="preserve"> </w:t>
      </w:r>
      <w:r w:rsidRPr="002A2517">
        <w:t xml:space="preserve">Kättesaadav: </w:t>
      </w:r>
      <w:hyperlink r:id="rId1" w:history="1">
        <w:r w:rsidR="002A2517" w:rsidRPr="002A2517">
          <w:rPr>
            <w:color w:val="0000FF"/>
            <w:u w:val="single"/>
          </w:rPr>
          <w:t>Vabariigi Valitsuse tegevusprogramm | Eesti Vabariigi Valitsus</w:t>
        </w:r>
      </w:hyperlink>
    </w:p>
  </w:footnote>
  <w:footnote w:id="2">
    <w:p w14:paraId="68EC087A" w14:textId="19EF1FE5" w:rsidR="00424A1E" w:rsidRDefault="00424A1E">
      <w:pPr>
        <w:pStyle w:val="Allmrkusetekst"/>
      </w:pPr>
      <w:r>
        <w:rPr>
          <w:rStyle w:val="Allmrkuseviide"/>
        </w:rPr>
        <w:footnoteRef/>
      </w:r>
      <w:r>
        <w:t xml:space="preserve"> </w:t>
      </w:r>
      <w:r w:rsidR="00517C81">
        <w:t>Põhineb</w:t>
      </w:r>
      <w:r w:rsidR="00AA139D">
        <w:t xml:space="preserve"> </w:t>
      </w:r>
      <w:r w:rsidR="00AA139D" w:rsidRPr="00517C81">
        <w:t>andmepõhise aruand</w:t>
      </w:r>
      <w:r w:rsidR="00517C81" w:rsidRPr="00517C81">
        <w:t xml:space="preserve">luse taksonoomial: </w:t>
      </w:r>
      <w:hyperlink r:id="rId2" w:history="1">
        <w:r w:rsidR="00517C81" w:rsidRPr="00B84B48">
          <w:rPr>
            <w:color w:val="0000FF"/>
            <w:u w:val="single"/>
          </w:rPr>
          <w:t>Andmepõhine aruandlus | Statistikaamet</w:t>
        </w:r>
      </w:hyperlink>
    </w:p>
  </w:footnote>
  <w:footnote w:id="3">
    <w:p w14:paraId="363AA7EF" w14:textId="77777777" w:rsidR="00933F88" w:rsidRPr="00EB5689" w:rsidRDefault="00933F88" w:rsidP="00933F88">
      <w:pPr>
        <w:pStyle w:val="Allmrkusetekst"/>
        <w:rPr>
          <w:color w:val="00263E"/>
        </w:rPr>
      </w:pPr>
      <w:r w:rsidRPr="04E16E34">
        <w:rPr>
          <w:rStyle w:val="Allmrkuseviide"/>
        </w:rPr>
        <w:footnoteRef/>
      </w:r>
      <w:r>
        <w:t xml:space="preserve"> </w:t>
      </w:r>
      <w:r w:rsidRPr="00EB5689">
        <w:rPr>
          <w:color w:val="00263E"/>
        </w:rPr>
        <w:t>XBRL GL on XML-põhine vorming majandustehingute kohta info vahetamiseks. XBRL on mõeldud aruande väljundvormi info vahetamiseks.</w:t>
      </w:r>
    </w:p>
  </w:footnote>
  <w:footnote w:id="4">
    <w:p w14:paraId="03495B5D" w14:textId="77777777" w:rsidR="00933F88" w:rsidRDefault="00933F88" w:rsidP="00933F88">
      <w:pPr>
        <w:pStyle w:val="Allmrkusetekst"/>
      </w:pPr>
      <w:r w:rsidRPr="04E16E34">
        <w:rPr>
          <w:rStyle w:val="Allmrkuseviide"/>
        </w:rPr>
        <w:footnoteRef/>
      </w:r>
      <w:r>
        <w:t xml:space="preserve"> </w:t>
      </w:r>
      <w:hyperlink r:id="rId3" w:history="1">
        <w:r w:rsidRPr="04E16E34">
          <w:rPr>
            <w:rStyle w:val="Hperlink"/>
            <w:rFonts w:eastAsiaTheme="majorEastAsia"/>
          </w:rPr>
          <w:t>XBRL GL standard | Reaalajamajandus</w:t>
        </w:r>
      </w:hyperlink>
    </w:p>
  </w:footnote>
  <w:footnote w:id="5">
    <w:p w14:paraId="79A2AD19" w14:textId="77777777" w:rsidR="006541E0" w:rsidRDefault="006541E0" w:rsidP="006541E0">
      <w:pPr>
        <w:pStyle w:val="Allmrkusetekst"/>
      </w:pPr>
      <w:r>
        <w:rPr>
          <w:rStyle w:val="Allmrkuseviide"/>
        </w:rPr>
        <w:footnoteRef/>
      </w:r>
      <w:r>
        <w:t xml:space="preserve"> Rahandusministri 31.12.2003 määrus nr 113 „Sotsiaalmaksu maksmise kord erijuhtudel“</w:t>
      </w:r>
    </w:p>
  </w:footnote>
  <w:footnote w:id="6">
    <w:p w14:paraId="70D79429" w14:textId="77777777" w:rsidR="006541E0" w:rsidRDefault="006541E0" w:rsidP="006541E0">
      <w:pPr>
        <w:pStyle w:val="Allmrkusetekst"/>
      </w:pPr>
      <w:r>
        <w:rPr>
          <w:rStyle w:val="Allmrkuseviide"/>
        </w:rPr>
        <w:footnoteRef/>
      </w:r>
      <w:r>
        <w:t xml:space="preserve"> </w:t>
      </w:r>
      <w:r w:rsidRPr="006D37FF">
        <w:t>Rahandusministri 29.11.2010 määrus nr 60 „</w:t>
      </w:r>
      <w:r w:rsidRPr="006D37FF">
        <w:rPr>
          <w:kern w:val="36"/>
          <w14:ligatures w14:val="none"/>
        </w:rPr>
        <w:t>Tulumaksuseadusest, sotsiaalmaksuseadusest, kogumispensionide seadusest ja töötuskindlustuse seadusest tulenevate deklaratsioonide ja tõendite vormide kinnitamine ning nende täitmise ja esitamise korrad“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44DE"/>
    <w:multiLevelType w:val="multilevel"/>
    <w:tmpl w:val="5E02F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E350C4"/>
    <w:multiLevelType w:val="multilevel"/>
    <w:tmpl w:val="73482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05DD3"/>
    <w:multiLevelType w:val="hybridMultilevel"/>
    <w:tmpl w:val="615EB930"/>
    <w:lvl w:ilvl="0" w:tplc="E6D647B4">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0ABAC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B431B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10639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E6868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F080E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C469B2">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A434D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1A799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294764"/>
    <w:multiLevelType w:val="multilevel"/>
    <w:tmpl w:val="23DC3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6D60F3"/>
    <w:multiLevelType w:val="multilevel"/>
    <w:tmpl w:val="0FFA6628"/>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5" w15:restartNumberingAfterBreak="0">
    <w:nsid w:val="14A363A1"/>
    <w:multiLevelType w:val="multilevel"/>
    <w:tmpl w:val="AF5CC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1D2F18"/>
    <w:multiLevelType w:val="multilevel"/>
    <w:tmpl w:val="D9C4B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F32497"/>
    <w:multiLevelType w:val="multilevel"/>
    <w:tmpl w:val="E9621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9E24DE"/>
    <w:multiLevelType w:val="multilevel"/>
    <w:tmpl w:val="0FA4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5B113E"/>
    <w:multiLevelType w:val="multilevel"/>
    <w:tmpl w:val="30E4E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2659B7"/>
    <w:multiLevelType w:val="hybridMultilevel"/>
    <w:tmpl w:val="F2CC2EE4"/>
    <w:lvl w:ilvl="0" w:tplc="39A8687A">
      <w:start w:val="1"/>
      <w:numFmt w:val="decimal"/>
      <w:lvlText w:val="%1)"/>
      <w:lvlJc w:val="left"/>
      <w:pPr>
        <w:ind w:left="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6CA3782">
      <w:start w:val="1"/>
      <w:numFmt w:val="lowerLetter"/>
      <w:lvlText w:val="%2"/>
      <w:lvlJc w:val="left"/>
      <w:pPr>
        <w:ind w:left="15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E66C960">
      <w:start w:val="1"/>
      <w:numFmt w:val="lowerRoman"/>
      <w:lvlText w:val="%3"/>
      <w:lvlJc w:val="left"/>
      <w:pPr>
        <w:ind w:left="22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F4286CE">
      <w:start w:val="1"/>
      <w:numFmt w:val="decimal"/>
      <w:lvlText w:val="%4"/>
      <w:lvlJc w:val="left"/>
      <w:pPr>
        <w:ind w:left="29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E7A49DC">
      <w:start w:val="1"/>
      <w:numFmt w:val="lowerLetter"/>
      <w:lvlText w:val="%5"/>
      <w:lvlJc w:val="left"/>
      <w:pPr>
        <w:ind w:left="36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08ABFBC">
      <w:start w:val="1"/>
      <w:numFmt w:val="lowerRoman"/>
      <w:lvlText w:val="%6"/>
      <w:lvlJc w:val="left"/>
      <w:pPr>
        <w:ind w:left="43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0B4F748">
      <w:start w:val="1"/>
      <w:numFmt w:val="decimal"/>
      <w:lvlText w:val="%7"/>
      <w:lvlJc w:val="left"/>
      <w:pPr>
        <w:ind w:left="51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50501C">
      <w:start w:val="1"/>
      <w:numFmt w:val="lowerLetter"/>
      <w:lvlText w:val="%8"/>
      <w:lvlJc w:val="left"/>
      <w:pPr>
        <w:ind w:left="58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882C718">
      <w:start w:val="1"/>
      <w:numFmt w:val="lowerRoman"/>
      <w:lvlText w:val="%9"/>
      <w:lvlJc w:val="left"/>
      <w:pPr>
        <w:ind w:left="65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FF31ADB"/>
    <w:multiLevelType w:val="hybridMultilevel"/>
    <w:tmpl w:val="63342D52"/>
    <w:lvl w:ilvl="0" w:tplc="7B8060E4">
      <w:start w:val="1"/>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43A1F730"/>
    <w:multiLevelType w:val="hybridMultilevel"/>
    <w:tmpl w:val="577C92D4"/>
    <w:lvl w:ilvl="0" w:tplc="755CA68C">
      <w:start w:val="1"/>
      <w:numFmt w:val="decimal"/>
      <w:lvlText w:val="%1."/>
      <w:lvlJc w:val="left"/>
      <w:pPr>
        <w:ind w:left="720" w:hanging="360"/>
      </w:pPr>
    </w:lvl>
    <w:lvl w:ilvl="1" w:tplc="C2AE0052">
      <w:start w:val="1"/>
      <w:numFmt w:val="lowerLetter"/>
      <w:lvlText w:val="%2."/>
      <w:lvlJc w:val="left"/>
      <w:pPr>
        <w:ind w:left="1440" w:hanging="360"/>
      </w:pPr>
    </w:lvl>
    <w:lvl w:ilvl="2" w:tplc="AB14B1DE">
      <w:start w:val="1"/>
      <w:numFmt w:val="lowerRoman"/>
      <w:lvlText w:val="%3."/>
      <w:lvlJc w:val="right"/>
      <w:pPr>
        <w:ind w:left="2160" w:hanging="180"/>
      </w:pPr>
    </w:lvl>
    <w:lvl w:ilvl="3" w:tplc="2460D336">
      <w:start w:val="1"/>
      <w:numFmt w:val="decimal"/>
      <w:lvlText w:val="%4."/>
      <w:lvlJc w:val="left"/>
      <w:pPr>
        <w:ind w:left="2880" w:hanging="360"/>
      </w:pPr>
    </w:lvl>
    <w:lvl w:ilvl="4" w:tplc="49468A34">
      <w:start w:val="1"/>
      <w:numFmt w:val="lowerLetter"/>
      <w:lvlText w:val="%5."/>
      <w:lvlJc w:val="left"/>
      <w:pPr>
        <w:ind w:left="3600" w:hanging="360"/>
      </w:pPr>
    </w:lvl>
    <w:lvl w:ilvl="5" w:tplc="62886B4E">
      <w:start w:val="1"/>
      <w:numFmt w:val="lowerRoman"/>
      <w:lvlText w:val="%6."/>
      <w:lvlJc w:val="right"/>
      <w:pPr>
        <w:ind w:left="4320" w:hanging="180"/>
      </w:pPr>
    </w:lvl>
    <w:lvl w:ilvl="6" w:tplc="156E8E84">
      <w:start w:val="1"/>
      <w:numFmt w:val="decimal"/>
      <w:lvlText w:val="%7."/>
      <w:lvlJc w:val="left"/>
      <w:pPr>
        <w:ind w:left="5040" w:hanging="360"/>
      </w:pPr>
    </w:lvl>
    <w:lvl w:ilvl="7" w:tplc="D224332E">
      <w:start w:val="1"/>
      <w:numFmt w:val="lowerLetter"/>
      <w:lvlText w:val="%8."/>
      <w:lvlJc w:val="left"/>
      <w:pPr>
        <w:ind w:left="5760" w:hanging="360"/>
      </w:pPr>
    </w:lvl>
    <w:lvl w:ilvl="8" w:tplc="F7FC37FE">
      <w:start w:val="1"/>
      <w:numFmt w:val="lowerRoman"/>
      <w:lvlText w:val="%9."/>
      <w:lvlJc w:val="right"/>
      <w:pPr>
        <w:ind w:left="6480" w:hanging="180"/>
      </w:pPr>
    </w:lvl>
  </w:abstractNum>
  <w:abstractNum w:abstractNumId="13" w15:restartNumberingAfterBreak="0">
    <w:nsid w:val="4D730933"/>
    <w:multiLevelType w:val="multilevel"/>
    <w:tmpl w:val="2C0AC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A7537A"/>
    <w:multiLevelType w:val="hybridMultilevel"/>
    <w:tmpl w:val="68B2FCB0"/>
    <w:lvl w:ilvl="0" w:tplc="765E7182">
      <w:start w:val="4"/>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D9C2C8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70E1DC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11A607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EBC5C0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392878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FC87BD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D8AAAA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26224E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C4B3352"/>
    <w:multiLevelType w:val="hybridMultilevel"/>
    <w:tmpl w:val="84424554"/>
    <w:lvl w:ilvl="0" w:tplc="23024840">
      <w:start w:val="1"/>
      <w:numFmt w:val="decimal"/>
      <w:lvlText w:val="%1."/>
      <w:lvlJc w:val="left"/>
      <w:pPr>
        <w:ind w:left="370" w:hanging="360"/>
      </w:pPr>
    </w:lvl>
    <w:lvl w:ilvl="1" w:tplc="1B8E81B4">
      <w:start w:val="1"/>
      <w:numFmt w:val="lowerLetter"/>
      <w:lvlText w:val="%2."/>
      <w:lvlJc w:val="left"/>
      <w:pPr>
        <w:ind w:left="1090" w:hanging="360"/>
      </w:pPr>
    </w:lvl>
    <w:lvl w:ilvl="2" w:tplc="36EC791C">
      <w:start w:val="1"/>
      <w:numFmt w:val="lowerRoman"/>
      <w:lvlText w:val="%3."/>
      <w:lvlJc w:val="right"/>
      <w:pPr>
        <w:ind w:left="1810" w:hanging="180"/>
      </w:pPr>
    </w:lvl>
    <w:lvl w:ilvl="3" w:tplc="B3E01DD4">
      <w:start w:val="1"/>
      <w:numFmt w:val="decimal"/>
      <w:lvlText w:val="%4."/>
      <w:lvlJc w:val="left"/>
      <w:pPr>
        <w:ind w:left="2530" w:hanging="360"/>
      </w:pPr>
    </w:lvl>
    <w:lvl w:ilvl="4" w:tplc="CAAA825A">
      <w:start w:val="1"/>
      <w:numFmt w:val="lowerLetter"/>
      <w:lvlText w:val="%5."/>
      <w:lvlJc w:val="left"/>
      <w:pPr>
        <w:ind w:left="3250" w:hanging="360"/>
      </w:pPr>
    </w:lvl>
    <w:lvl w:ilvl="5" w:tplc="2D963D48">
      <w:start w:val="1"/>
      <w:numFmt w:val="lowerRoman"/>
      <w:lvlText w:val="%6."/>
      <w:lvlJc w:val="right"/>
      <w:pPr>
        <w:ind w:left="3970" w:hanging="180"/>
      </w:pPr>
    </w:lvl>
    <w:lvl w:ilvl="6" w:tplc="7794C85C">
      <w:start w:val="1"/>
      <w:numFmt w:val="decimal"/>
      <w:lvlText w:val="%7."/>
      <w:lvlJc w:val="left"/>
      <w:pPr>
        <w:ind w:left="4690" w:hanging="360"/>
      </w:pPr>
    </w:lvl>
    <w:lvl w:ilvl="7" w:tplc="20747242">
      <w:start w:val="1"/>
      <w:numFmt w:val="lowerLetter"/>
      <w:lvlText w:val="%8."/>
      <w:lvlJc w:val="left"/>
      <w:pPr>
        <w:ind w:left="5410" w:hanging="360"/>
      </w:pPr>
    </w:lvl>
    <w:lvl w:ilvl="8" w:tplc="EDA698A2">
      <w:start w:val="1"/>
      <w:numFmt w:val="lowerRoman"/>
      <w:lvlText w:val="%9."/>
      <w:lvlJc w:val="right"/>
      <w:pPr>
        <w:ind w:left="6130" w:hanging="180"/>
      </w:pPr>
    </w:lvl>
  </w:abstractNum>
  <w:abstractNum w:abstractNumId="16" w15:restartNumberingAfterBreak="0">
    <w:nsid w:val="5CD52C5B"/>
    <w:multiLevelType w:val="multilevel"/>
    <w:tmpl w:val="B11E4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955683"/>
    <w:multiLevelType w:val="multilevel"/>
    <w:tmpl w:val="5BFE7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C41628"/>
    <w:multiLevelType w:val="hybridMultilevel"/>
    <w:tmpl w:val="7E668EB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74C80060"/>
    <w:multiLevelType w:val="multilevel"/>
    <w:tmpl w:val="27FC4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0A6BCA"/>
    <w:multiLevelType w:val="multilevel"/>
    <w:tmpl w:val="076C1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5332483">
    <w:abstractNumId w:val="15"/>
  </w:num>
  <w:num w:numId="2" w16cid:durableId="2093810992">
    <w:abstractNumId w:val="12"/>
  </w:num>
  <w:num w:numId="3" w16cid:durableId="1382634804">
    <w:abstractNumId w:val="2"/>
  </w:num>
  <w:num w:numId="4" w16cid:durableId="242883029">
    <w:abstractNumId w:val="10"/>
  </w:num>
  <w:num w:numId="5" w16cid:durableId="2108765039">
    <w:abstractNumId w:val="14"/>
  </w:num>
  <w:num w:numId="6" w16cid:durableId="392124716">
    <w:abstractNumId w:val="11"/>
  </w:num>
  <w:num w:numId="7" w16cid:durableId="1422489884">
    <w:abstractNumId w:val="6"/>
  </w:num>
  <w:num w:numId="8" w16cid:durableId="573511804">
    <w:abstractNumId w:val="0"/>
  </w:num>
  <w:num w:numId="9" w16cid:durableId="1591700251">
    <w:abstractNumId w:val="9"/>
  </w:num>
  <w:num w:numId="10" w16cid:durableId="601492131">
    <w:abstractNumId w:val="18"/>
  </w:num>
  <w:num w:numId="11" w16cid:durableId="1129938479">
    <w:abstractNumId w:val="5"/>
  </w:num>
  <w:num w:numId="12" w16cid:durableId="2117868912">
    <w:abstractNumId w:val="8"/>
  </w:num>
  <w:num w:numId="13" w16cid:durableId="1016075207">
    <w:abstractNumId w:val="20"/>
  </w:num>
  <w:num w:numId="14" w16cid:durableId="1123882553">
    <w:abstractNumId w:val="16"/>
  </w:num>
  <w:num w:numId="15" w16cid:durableId="1919365032">
    <w:abstractNumId w:val="1"/>
  </w:num>
  <w:num w:numId="16" w16cid:durableId="11076569">
    <w:abstractNumId w:val="19"/>
  </w:num>
  <w:num w:numId="17" w16cid:durableId="909460313">
    <w:abstractNumId w:val="13"/>
  </w:num>
  <w:num w:numId="18" w16cid:durableId="708795938">
    <w:abstractNumId w:val="17"/>
  </w:num>
  <w:num w:numId="19" w16cid:durableId="1525751509">
    <w:abstractNumId w:val="7"/>
  </w:num>
  <w:num w:numId="20" w16cid:durableId="1058625531">
    <w:abstractNumId w:val="4"/>
  </w:num>
  <w:num w:numId="21" w16cid:durableId="14511690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illeriin Lindsalu - JUSTDIGI">
    <w15:presenceInfo w15:providerId="AD" w15:userId="S::pilleriin.lindsalu@justdigi.ee::f663d0d4-d477-45c8-b210-8f2e364095aa"/>
  </w15:person>
  <w15:person w15:author="Johanna Maria Kosk - JUSTDIGI">
    <w15:presenceInfo w15:providerId="AD" w15:userId="S::johanna.kosk@justdigi.ee::f9f517bd-c3dc-4ed7-93b7-35e515b09d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B91"/>
    <w:rsid w:val="0000091E"/>
    <w:rsid w:val="00000E0A"/>
    <w:rsid w:val="00001401"/>
    <w:rsid w:val="000021AF"/>
    <w:rsid w:val="00002612"/>
    <w:rsid w:val="00002AEB"/>
    <w:rsid w:val="00005009"/>
    <w:rsid w:val="0000531E"/>
    <w:rsid w:val="00006C93"/>
    <w:rsid w:val="00007BD0"/>
    <w:rsid w:val="00007FA7"/>
    <w:rsid w:val="000102A7"/>
    <w:rsid w:val="0001051F"/>
    <w:rsid w:val="00010F60"/>
    <w:rsid w:val="000125BE"/>
    <w:rsid w:val="00013578"/>
    <w:rsid w:val="000141E0"/>
    <w:rsid w:val="00014C4F"/>
    <w:rsid w:val="00016097"/>
    <w:rsid w:val="0001693E"/>
    <w:rsid w:val="0002063D"/>
    <w:rsid w:val="000210C5"/>
    <w:rsid w:val="0002195E"/>
    <w:rsid w:val="00021991"/>
    <w:rsid w:val="00022619"/>
    <w:rsid w:val="000244CD"/>
    <w:rsid w:val="000252BD"/>
    <w:rsid w:val="0002558D"/>
    <w:rsid w:val="00025AD0"/>
    <w:rsid w:val="0002735A"/>
    <w:rsid w:val="00030AAF"/>
    <w:rsid w:val="00030C2E"/>
    <w:rsid w:val="00030C48"/>
    <w:rsid w:val="0003111D"/>
    <w:rsid w:val="00031E3B"/>
    <w:rsid w:val="00032343"/>
    <w:rsid w:val="00032A5F"/>
    <w:rsid w:val="00032FAF"/>
    <w:rsid w:val="00034172"/>
    <w:rsid w:val="000348CC"/>
    <w:rsid w:val="00034E90"/>
    <w:rsid w:val="00035205"/>
    <w:rsid w:val="00036374"/>
    <w:rsid w:val="000369F5"/>
    <w:rsid w:val="00036EDD"/>
    <w:rsid w:val="00036F29"/>
    <w:rsid w:val="00041EAE"/>
    <w:rsid w:val="000436A5"/>
    <w:rsid w:val="00043761"/>
    <w:rsid w:val="0004440C"/>
    <w:rsid w:val="000464D0"/>
    <w:rsid w:val="0004656E"/>
    <w:rsid w:val="00046DF8"/>
    <w:rsid w:val="00047244"/>
    <w:rsid w:val="000472B6"/>
    <w:rsid w:val="000500BD"/>
    <w:rsid w:val="00051546"/>
    <w:rsid w:val="00051581"/>
    <w:rsid w:val="00052476"/>
    <w:rsid w:val="00052AD6"/>
    <w:rsid w:val="0005332A"/>
    <w:rsid w:val="00054468"/>
    <w:rsid w:val="00055544"/>
    <w:rsid w:val="0005795F"/>
    <w:rsid w:val="00060B18"/>
    <w:rsid w:val="00061945"/>
    <w:rsid w:val="00062970"/>
    <w:rsid w:val="00063452"/>
    <w:rsid w:val="0006351D"/>
    <w:rsid w:val="00066830"/>
    <w:rsid w:val="00067044"/>
    <w:rsid w:val="00067435"/>
    <w:rsid w:val="0007067F"/>
    <w:rsid w:val="00070C41"/>
    <w:rsid w:val="00070DC3"/>
    <w:rsid w:val="000726F8"/>
    <w:rsid w:val="00072AE7"/>
    <w:rsid w:val="00073E8D"/>
    <w:rsid w:val="0007570A"/>
    <w:rsid w:val="00075D37"/>
    <w:rsid w:val="00076343"/>
    <w:rsid w:val="000772A7"/>
    <w:rsid w:val="0007763C"/>
    <w:rsid w:val="00080252"/>
    <w:rsid w:val="00080376"/>
    <w:rsid w:val="000808DF"/>
    <w:rsid w:val="00080CC0"/>
    <w:rsid w:val="00081B96"/>
    <w:rsid w:val="0008243B"/>
    <w:rsid w:val="00083FF9"/>
    <w:rsid w:val="00085365"/>
    <w:rsid w:val="00085E79"/>
    <w:rsid w:val="00087325"/>
    <w:rsid w:val="00087A54"/>
    <w:rsid w:val="00087D7D"/>
    <w:rsid w:val="000903D5"/>
    <w:rsid w:val="00091CF6"/>
    <w:rsid w:val="000930D0"/>
    <w:rsid w:val="00094198"/>
    <w:rsid w:val="000941BB"/>
    <w:rsid w:val="00094D11"/>
    <w:rsid w:val="000961BC"/>
    <w:rsid w:val="0009722E"/>
    <w:rsid w:val="000974AD"/>
    <w:rsid w:val="00097E9B"/>
    <w:rsid w:val="000A0039"/>
    <w:rsid w:val="000A0997"/>
    <w:rsid w:val="000A13BA"/>
    <w:rsid w:val="000A20C6"/>
    <w:rsid w:val="000A2A05"/>
    <w:rsid w:val="000A2AA4"/>
    <w:rsid w:val="000A2C2D"/>
    <w:rsid w:val="000A45FD"/>
    <w:rsid w:val="000A503F"/>
    <w:rsid w:val="000A52BB"/>
    <w:rsid w:val="000A5BEA"/>
    <w:rsid w:val="000A5C32"/>
    <w:rsid w:val="000A5F35"/>
    <w:rsid w:val="000A6148"/>
    <w:rsid w:val="000A65B3"/>
    <w:rsid w:val="000A6A11"/>
    <w:rsid w:val="000A6DBD"/>
    <w:rsid w:val="000A7845"/>
    <w:rsid w:val="000A7939"/>
    <w:rsid w:val="000A7959"/>
    <w:rsid w:val="000B042A"/>
    <w:rsid w:val="000B187D"/>
    <w:rsid w:val="000B1EBB"/>
    <w:rsid w:val="000B26A8"/>
    <w:rsid w:val="000B2BB0"/>
    <w:rsid w:val="000B3465"/>
    <w:rsid w:val="000B3E2E"/>
    <w:rsid w:val="000B407A"/>
    <w:rsid w:val="000B6808"/>
    <w:rsid w:val="000B70EC"/>
    <w:rsid w:val="000B71AC"/>
    <w:rsid w:val="000B7CCA"/>
    <w:rsid w:val="000C09CD"/>
    <w:rsid w:val="000C19E1"/>
    <w:rsid w:val="000C2121"/>
    <w:rsid w:val="000C231C"/>
    <w:rsid w:val="000C2356"/>
    <w:rsid w:val="000C250C"/>
    <w:rsid w:val="000C382E"/>
    <w:rsid w:val="000C3DE2"/>
    <w:rsid w:val="000C3E17"/>
    <w:rsid w:val="000C3EC8"/>
    <w:rsid w:val="000C5179"/>
    <w:rsid w:val="000C6007"/>
    <w:rsid w:val="000C6E92"/>
    <w:rsid w:val="000C7017"/>
    <w:rsid w:val="000C7626"/>
    <w:rsid w:val="000D0610"/>
    <w:rsid w:val="000D0AE0"/>
    <w:rsid w:val="000D1619"/>
    <w:rsid w:val="000D2C90"/>
    <w:rsid w:val="000D3913"/>
    <w:rsid w:val="000D4F0C"/>
    <w:rsid w:val="000D55C3"/>
    <w:rsid w:val="000D60FB"/>
    <w:rsid w:val="000E0979"/>
    <w:rsid w:val="000E103F"/>
    <w:rsid w:val="000E1A1E"/>
    <w:rsid w:val="000E284D"/>
    <w:rsid w:val="000E45A3"/>
    <w:rsid w:val="000E5313"/>
    <w:rsid w:val="000E70DF"/>
    <w:rsid w:val="000E7874"/>
    <w:rsid w:val="000E7D1A"/>
    <w:rsid w:val="000E7FA5"/>
    <w:rsid w:val="000F24CC"/>
    <w:rsid w:val="000F33C5"/>
    <w:rsid w:val="000F4967"/>
    <w:rsid w:val="000F5C15"/>
    <w:rsid w:val="000F7210"/>
    <w:rsid w:val="000F7A0E"/>
    <w:rsid w:val="00100492"/>
    <w:rsid w:val="00100A95"/>
    <w:rsid w:val="001021C4"/>
    <w:rsid w:val="00102A9C"/>
    <w:rsid w:val="00103541"/>
    <w:rsid w:val="001058C1"/>
    <w:rsid w:val="0010689B"/>
    <w:rsid w:val="00107488"/>
    <w:rsid w:val="001115FA"/>
    <w:rsid w:val="00111B7D"/>
    <w:rsid w:val="00112673"/>
    <w:rsid w:val="00114881"/>
    <w:rsid w:val="00114972"/>
    <w:rsid w:val="00114A60"/>
    <w:rsid w:val="00115101"/>
    <w:rsid w:val="00115286"/>
    <w:rsid w:val="00115702"/>
    <w:rsid w:val="001159F0"/>
    <w:rsid w:val="00116319"/>
    <w:rsid w:val="00116B7B"/>
    <w:rsid w:val="00117E35"/>
    <w:rsid w:val="0012031F"/>
    <w:rsid w:val="00120BC0"/>
    <w:rsid w:val="00120E0B"/>
    <w:rsid w:val="00120F90"/>
    <w:rsid w:val="00122D17"/>
    <w:rsid w:val="00125FD1"/>
    <w:rsid w:val="00126152"/>
    <w:rsid w:val="00126304"/>
    <w:rsid w:val="00126BE6"/>
    <w:rsid w:val="00130331"/>
    <w:rsid w:val="001320E5"/>
    <w:rsid w:val="001328ED"/>
    <w:rsid w:val="00132F8B"/>
    <w:rsid w:val="00133D45"/>
    <w:rsid w:val="00133E5B"/>
    <w:rsid w:val="001341BF"/>
    <w:rsid w:val="001365D2"/>
    <w:rsid w:val="00136D79"/>
    <w:rsid w:val="00136E49"/>
    <w:rsid w:val="00137DF4"/>
    <w:rsid w:val="0014096F"/>
    <w:rsid w:val="00140DA8"/>
    <w:rsid w:val="00142B3C"/>
    <w:rsid w:val="00142EBC"/>
    <w:rsid w:val="0014334C"/>
    <w:rsid w:val="00143886"/>
    <w:rsid w:val="0014458F"/>
    <w:rsid w:val="0014478C"/>
    <w:rsid w:val="00145075"/>
    <w:rsid w:val="00145162"/>
    <w:rsid w:val="0014522F"/>
    <w:rsid w:val="001459FF"/>
    <w:rsid w:val="001462E9"/>
    <w:rsid w:val="00147A94"/>
    <w:rsid w:val="00147D1E"/>
    <w:rsid w:val="001506F5"/>
    <w:rsid w:val="00151BB3"/>
    <w:rsid w:val="00152B5C"/>
    <w:rsid w:val="00153D0E"/>
    <w:rsid w:val="00155761"/>
    <w:rsid w:val="001562D8"/>
    <w:rsid w:val="001563F9"/>
    <w:rsid w:val="00157C29"/>
    <w:rsid w:val="00157C42"/>
    <w:rsid w:val="0015AD8B"/>
    <w:rsid w:val="001604F3"/>
    <w:rsid w:val="00160FCC"/>
    <w:rsid w:val="001613D8"/>
    <w:rsid w:val="00162629"/>
    <w:rsid w:val="00163241"/>
    <w:rsid w:val="001644A8"/>
    <w:rsid w:val="0016456A"/>
    <w:rsid w:val="001645D4"/>
    <w:rsid w:val="00164604"/>
    <w:rsid w:val="00164911"/>
    <w:rsid w:val="00164CCE"/>
    <w:rsid w:val="00166A8F"/>
    <w:rsid w:val="00166D07"/>
    <w:rsid w:val="0017006A"/>
    <w:rsid w:val="00170C8E"/>
    <w:rsid w:val="00171039"/>
    <w:rsid w:val="00171400"/>
    <w:rsid w:val="00171414"/>
    <w:rsid w:val="00171D9A"/>
    <w:rsid w:val="00171E4D"/>
    <w:rsid w:val="00172C10"/>
    <w:rsid w:val="0017430A"/>
    <w:rsid w:val="00175093"/>
    <w:rsid w:val="001770E8"/>
    <w:rsid w:val="0018068E"/>
    <w:rsid w:val="001810FD"/>
    <w:rsid w:val="001815E7"/>
    <w:rsid w:val="00181CD5"/>
    <w:rsid w:val="00182890"/>
    <w:rsid w:val="00183C27"/>
    <w:rsid w:val="00183E15"/>
    <w:rsid w:val="00185045"/>
    <w:rsid w:val="00185C4E"/>
    <w:rsid w:val="001863C6"/>
    <w:rsid w:val="00187E19"/>
    <w:rsid w:val="001907C9"/>
    <w:rsid w:val="00191D4F"/>
    <w:rsid w:val="00192583"/>
    <w:rsid w:val="00192A71"/>
    <w:rsid w:val="00192AE3"/>
    <w:rsid w:val="00192BF0"/>
    <w:rsid w:val="00193123"/>
    <w:rsid w:val="00193801"/>
    <w:rsid w:val="00193A89"/>
    <w:rsid w:val="00194179"/>
    <w:rsid w:val="00194289"/>
    <w:rsid w:val="00194FB8"/>
    <w:rsid w:val="001952EE"/>
    <w:rsid w:val="00195737"/>
    <w:rsid w:val="0019609D"/>
    <w:rsid w:val="00197903"/>
    <w:rsid w:val="001A05E8"/>
    <w:rsid w:val="001A11AC"/>
    <w:rsid w:val="001A1612"/>
    <w:rsid w:val="001A1BCB"/>
    <w:rsid w:val="001A24B5"/>
    <w:rsid w:val="001A2D95"/>
    <w:rsid w:val="001A3B76"/>
    <w:rsid w:val="001A426E"/>
    <w:rsid w:val="001A52DF"/>
    <w:rsid w:val="001A7463"/>
    <w:rsid w:val="001A7951"/>
    <w:rsid w:val="001B04BE"/>
    <w:rsid w:val="001B332D"/>
    <w:rsid w:val="001B4268"/>
    <w:rsid w:val="001B44C5"/>
    <w:rsid w:val="001B71BE"/>
    <w:rsid w:val="001B725A"/>
    <w:rsid w:val="001C081F"/>
    <w:rsid w:val="001C0958"/>
    <w:rsid w:val="001C191E"/>
    <w:rsid w:val="001C1F8B"/>
    <w:rsid w:val="001C2C08"/>
    <w:rsid w:val="001C3CBC"/>
    <w:rsid w:val="001C3ED3"/>
    <w:rsid w:val="001C3FAF"/>
    <w:rsid w:val="001C571A"/>
    <w:rsid w:val="001C61C2"/>
    <w:rsid w:val="001C61D2"/>
    <w:rsid w:val="001C655A"/>
    <w:rsid w:val="001C7327"/>
    <w:rsid w:val="001D2AD8"/>
    <w:rsid w:val="001D3E22"/>
    <w:rsid w:val="001D3E65"/>
    <w:rsid w:val="001D4B38"/>
    <w:rsid w:val="001D4DB9"/>
    <w:rsid w:val="001D699E"/>
    <w:rsid w:val="001D75CD"/>
    <w:rsid w:val="001D77CA"/>
    <w:rsid w:val="001D7BA8"/>
    <w:rsid w:val="001E003D"/>
    <w:rsid w:val="001E03D5"/>
    <w:rsid w:val="001E092A"/>
    <w:rsid w:val="001E09D4"/>
    <w:rsid w:val="001E1330"/>
    <w:rsid w:val="001E2C74"/>
    <w:rsid w:val="001E30B4"/>
    <w:rsid w:val="001E356B"/>
    <w:rsid w:val="001E4E5A"/>
    <w:rsid w:val="001E4FDA"/>
    <w:rsid w:val="001E536B"/>
    <w:rsid w:val="001E60B6"/>
    <w:rsid w:val="001E68A1"/>
    <w:rsid w:val="001E72D3"/>
    <w:rsid w:val="001E7EA5"/>
    <w:rsid w:val="001F0BF6"/>
    <w:rsid w:val="001F18B2"/>
    <w:rsid w:val="001F234F"/>
    <w:rsid w:val="001F235E"/>
    <w:rsid w:val="001F39E0"/>
    <w:rsid w:val="001F4863"/>
    <w:rsid w:val="001F4F53"/>
    <w:rsid w:val="001F5A21"/>
    <w:rsid w:val="001F5F1D"/>
    <w:rsid w:val="001F611F"/>
    <w:rsid w:val="001F6C6A"/>
    <w:rsid w:val="001F7FB8"/>
    <w:rsid w:val="0020066A"/>
    <w:rsid w:val="0020147F"/>
    <w:rsid w:val="00203206"/>
    <w:rsid w:val="00205196"/>
    <w:rsid w:val="00205380"/>
    <w:rsid w:val="002053DE"/>
    <w:rsid w:val="00207353"/>
    <w:rsid w:val="0020758C"/>
    <w:rsid w:val="00207966"/>
    <w:rsid w:val="00207DED"/>
    <w:rsid w:val="002101AF"/>
    <w:rsid w:val="00210451"/>
    <w:rsid w:val="00210EA5"/>
    <w:rsid w:val="0021159F"/>
    <w:rsid w:val="0021190A"/>
    <w:rsid w:val="00211EA8"/>
    <w:rsid w:val="00212B82"/>
    <w:rsid w:val="002136C8"/>
    <w:rsid w:val="00213929"/>
    <w:rsid w:val="00213BCA"/>
    <w:rsid w:val="00213D1D"/>
    <w:rsid w:val="0021449C"/>
    <w:rsid w:val="00215BAE"/>
    <w:rsid w:val="0021664D"/>
    <w:rsid w:val="00216654"/>
    <w:rsid w:val="00217F66"/>
    <w:rsid w:val="00217F81"/>
    <w:rsid w:val="00220C72"/>
    <w:rsid w:val="002222B3"/>
    <w:rsid w:val="002243F9"/>
    <w:rsid w:val="002265B9"/>
    <w:rsid w:val="00226D0C"/>
    <w:rsid w:val="00226EB6"/>
    <w:rsid w:val="002276DC"/>
    <w:rsid w:val="0023234F"/>
    <w:rsid w:val="00232AD0"/>
    <w:rsid w:val="00233BA1"/>
    <w:rsid w:val="0023557C"/>
    <w:rsid w:val="00235FEF"/>
    <w:rsid w:val="00236106"/>
    <w:rsid w:val="00237DD0"/>
    <w:rsid w:val="00241A27"/>
    <w:rsid w:val="00241E1C"/>
    <w:rsid w:val="00243F36"/>
    <w:rsid w:val="00244019"/>
    <w:rsid w:val="00244EF6"/>
    <w:rsid w:val="00245457"/>
    <w:rsid w:val="00245B05"/>
    <w:rsid w:val="00247888"/>
    <w:rsid w:val="002479A3"/>
    <w:rsid w:val="00250493"/>
    <w:rsid w:val="00250BA1"/>
    <w:rsid w:val="00250D0B"/>
    <w:rsid w:val="00253624"/>
    <w:rsid w:val="00254287"/>
    <w:rsid w:val="002542B9"/>
    <w:rsid w:val="00254350"/>
    <w:rsid w:val="002544BD"/>
    <w:rsid w:val="002547A9"/>
    <w:rsid w:val="00254EE1"/>
    <w:rsid w:val="002561FB"/>
    <w:rsid w:val="00256E31"/>
    <w:rsid w:val="0025737E"/>
    <w:rsid w:val="00260391"/>
    <w:rsid w:val="00260CEA"/>
    <w:rsid w:val="00261C45"/>
    <w:rsid w:val="00261D37"/>
    <w:rsid w:val="002623D5"/>
    <w:rsid w:val="00262743"/>
    <w:rsid w:val="00262B21"/>
    <w:rsid w:val="0026423B"/>
    <w:rsid w:val="002657C2"/>
    <w:rsid w:val="0026581E"/>
    <w:rsid w:val="00266190"/>
    <w:rsid w:val="0026646B"/>
    <w:rsid w:val="00267038"/>
    <w:rsid w:val="002673F5"/>
    <w:rsid w:val="00267538"/>
    <w:rsid w:val="002678E0"/>
    <w:rsid w:val="002705FE"/>
    <w:rsid w:val="002707EE"/>
    <w:rsid w:val="00271D10"/>
    <w:rsid w:val="002734D0"/>
    <w:rsid w:val="00273B56"/>
    <w:rsid w:val="0027517C"/>
    <w:rsid w:val="0027520C"/>
    <w:rsid w:val="00275DB4"/>
    <w:rsid w:val="00276017"/>
    <w:rsid w:val="00276D26"/>
    <w:rsid w:val="00276DC1"/>
    <w:rsid w:val="00276F7A"/>
    <w:rsid w:val="0028118B"/>
    <w:rsid w:val="00282302"/>
    <w:rsid w:val="0028354D"/>
    <w:rsid w:val="002839D8"/>
    <w:rsid w:val="0028459A"/>
    <w:rsid w:val="0028459F"/>
    <w:rsid w:val="0028567A"/>
    <w:rsid w:val="0028608C"/>
    <w:rsid w:val="00286099"/>
    <w:rsid w:val="00286987"/>
    <w:rsid w:val="00287799"/>
    <w:rsid w:val="002879CD"/>
    <w:rsid w:val="00290E76"/>
    <w:rsid w:val="002918F7"/>
    <w:rsid w:val="00291D41"/>
    <w:rsid w:val="00292300"/>
    <w:rsid w:val="00292328"/>
    <w:rsid w:val="00293FE8"/>
    <w:rsid w:val="00294053"/>
    <w:rsid w:val="002946CA"/>
    <w:rsid w:val="00294C10"/>
    <w:rsid w:val="00295030"/>
    <w:rsid w:val="00295D72"/>
    <w:rsid w:val="00296BD2"/>
    <w:rsid w:val="00296E66"/>
    <w:rsid w:val="00296FE7"/>
    <w:rsid w:val="00297CBC"/>
    <w:rsid w:val="002A037E"/>
    <w:rsid w:val="002A08F5"/>
    <w:rsid w:val="002A21F2"/>
    <w:rsid w:val="002A2517"/>
    <w:rsid w:val="002A423E"/>
    <w:rsid w:val="002A4887"/>
    <w:rsid w:val="002A51DE"/>
    <w:rsid w:val="002A6BCE"/>
    <w:rsid w:val="002A6C9F"/>
    <w:rsid w:val="002A7606"/>
    <w:rsid w:val="002A7B2A"/>
    <w:rsid w:val="002A7D1E"/>
    <w:rsid w:val="002B0E58"/>
    <w:rsid w:val="002B1C21"/>
    <w:rsid w:val="002B336A"/>
    <w:rsid w:val="002B3C83"/>
    <w:rsid w:val="002B45E7"/>
    <w:rsid w:val="002B5457"/>
    <w:rsid w:val="002B5F30"/>
    <w:rsid w:val="002B65F7"/>
    <w:rsid w:val="002C1496"/>
    <w:rsid w:val="002C25F4"/>
    <w:rsid w:val="002C277C"/>
    <w:rsid w:val="002C2AA4"/>
    <w:rsid w:val="002C2B22"/>
    <w:rsid w:val="002C2C2E"/>
    <w:rsid w:val="002C32C7"/>
    <w:rsid w:val="002C4076"/>
    <w:rsid w:val="002C4D5D"/>
    <w:rsid w:val="002C61EB"/>
    <w:rsid w:val="002C68E1"/>
    <w:rsid w:val="002C6E16"/>
    <w:rsid w:val="002C6FCF"/>
    <w:rsid w:val="002C775F"/>
    <w:rsid w:val="002C7E23"/>
    <w:rsid w:val="002D2B2F"/>
    <w:rsid w:val="002D35AB"/>
    <w:rsid w:val="002D407B"/>
    <w:rsid w:val="002D5083"/>
    <w:rsid w:val="002D527E"/>
    <w:rsid w:val="002D5B6F"/>
    <w:rsid w:val="002D6E5E"/>
    <w:rsid w:val="002D71D0"/>
    <w:rsid w:val="002D777C"/>
    <w:rsid w:val="002D7975"/>
    <w:rsid w:val="002D7BF4"/>
    <w:rsid w:val="002E1316"/>
    <w:rsid w:val="002E204C"/>
    <w:rsid w:val="002E2497"/>
    <w:rsid w:val="002E2A9E"/>
    <w:rsid w:val="002E357C"/>
    <w:rsid w:val="002E3C63"/>
    <w:rsid w:val="002E3C87"/>
    <w:rsid w:val="002E44F2"/>
    <w:rsid w:val="002E48AE"/>
    <w:rsid w:val="002E5CF9"/>
    <w:rsid w:val="002E5DB3"/>
    <w:rsid w:val="002E6048"/>
    <w:rsid w:val="002E649D"/>
    <w:rsid w:val="002E7DE3"/>
    <w:rsid w:val="002E7FC7"/>
    <w:rsid w:val="002F02A1"/>
    <w:rsid w:val="002F07F4"/>
    <w:rsid w:val="002F1EC3"/>
    <w:rsid w:val="002F1EE1"/>
    <w:rsid w:val="002F27DE"/>
    <w:rsid w:val="002F2A2C"/>
    <w:rsid w:val="002F2F1B"/>
    <w:rsid w:val="002F35B0"/>
    <w:rsid w:val="002F3AFD"/>
    <w:rsid w:val="002F431C"/>
    <w:rsid w:val="002F48B4"/>
    <w:rsid w:val="002F56A5"/>
    <w:rsid w:val="002F6007"/>
    <w:rsid w:val="002F6233"/>
    <w:rsid w:val="002F66CB"/>
    <w:rsid w:val="002F6A86"/>
    <w:rsid w:val="002F759F"/>
    <w:rsid w:val="002F7742"/>
    <w:rsid w:val="002FC270"/>
    <w:rsid w:val="00300506"/>
    <w:rsid w:val="00301028"/>
    <w:rsid w:val="003010CB"/>
    <w:rsid w:val="003018B6"/>
    <w:rsid w:val="003028F6"/>
    <w:rsid w:val="00302D5E"/>
    <w:rsid w:val="00303227"/>
    <w:rsid w:val="00303535"/>
    <w:rsid w:val="00304AD5"/>
    <w:rsid w:val="00305088"/>
    <w:rsid w:val="00306939"/>
    <w:rsid w:val="00307714"/>
    <w:rsid w:val="00307E31"/>
    <w:rsid w:val="003110C2"/>
    <w:rsid w:val="003116F5"/>
    <w:rsid w:val="00312410"/>
    <w:rsid w:val="0031276F"/>
    <w:rsid w:val="00312E5F"/>
    <w:rsid w:val="00313077"/>
    <w:rsid w:val="003130C1"/>
    <w:rsid w:val="0031400B"/>
    <w:rsid w:val="0031460C"/>
    <w:rsid w:val="00314BA1"/>
    <w:rsid w:val="00314C2B"/>
    <w:rsid w:val="00315B02"/>
    <w:rsid w:val="0031610E"/>
    <w:rsid w:val="0031727B"/>
    <w:rsid w:val="00317DBD"/>
    <w:rsid w:val="00320244"/>
    <w:rsid w:val="00320DDA"/>
    <w:rsid w:val="00320EEE"/>
    <w:rsid w:val="00321A97"/>
    <w:rsid w:val="0032239A"/>
    <w:rsid w:val="003230E0"/>
    <w:rsid w:val="003236A7"/>
    <w:rsid w:val="00324284"/>
    <w:rsid w:val="003256C5"/>
    <w:rsid w:val="0032579A"/>
    <w:rsid w:val="00326098"/>
    <w:rsid w:val="00326B38"/>
    <w:rsid w:val="00326B5A"/>
    <w:rsid w:val="00327B37"/>
    <w:rsid w:val="00327C05"/>
    <w:rsid w:val="00331073"/>
    <w:rsid w:val="00331B50"/>
    <w:rsid w:val="00334195"/>
    <w:rsid w:val="00334428"/>
    <w:rsid w:val="00334D6C"/>
    <w:rsid w:val="0033666D"/>
    <w:rsid w:val="003368E3"/>
    <w:rsid w:val="00337518"/>
    <w:rsid w:val="00337BD0"/>
    <w:rsid w:val="003402B5"/>
    <w:rsid w:val="0034200E"/>
    <w:rsid w:val="003425B4"/>
    <w:rsid w:val="00342764"/>
    <w:rsid w:val="00343C7B"/>
    <w:rsid w:val="0034498C"/>
    <w:rsid w:val="00346201"/>
    <w:rsid w:val="00346416"/>
    <w:rsid w:val="003466B5"/>
    <w:rsid w:val="00346D94"/>
    <w:rsid w:val="00351047"/>
    <w:rsid w:val="0035169B"/>
    <w:rsid w:val="00354E2B"/>
    <w:rsid w:val="00355544"/>
    <w:rsid w:val="00355821"/>
    <w:rsid w:val="00355C71"/>
    <w:rsid w:val="00355DE4"/>
    <w:rsid w:val="00357443"/>
    <w:rsid w:val="00360C5A"/>
    <w:rsid w:val="00360E7D"/>
    <w:rsid w:val="00361020"/>
    <w:rsid w:val="0036135D"/>
    <w:rsid w:val="003631B9"/>
    <w:rsid w:val="00363B3C"/>
    <w:rsid w:val="00363C17"/>
    <w:rsid w:val="00363DFE"/>
    <w:rsid w:val="00363E28"/>
    <w:rsid w:val="00365067"/>
    <w:rsid w:val="00365709"/>
    <w:rsid w:val="003703DB"/>
    <w:rsid w:val="00370D42"/>
    <w:rsid w:val="0037162E"/>
    <w:rsid w:val="00371BAF"/>
    <w:rsid w:val="003726C3"/>
    <w:rsid w:val="003731F2"/>
    <w:rsid w:val="00373341"/>
    <w:rsid w:val="0037361A"/>
    <w:rsid w:val="003738C5"/>
    <w:rsid w:val="0037410F"/>
    <w:rsid w:val="00374625"/>
    <w:rsid w:val="00375D6E"/>
    <w:rsid w:val="0038015E"/>
    <w:rsid w:val="00380163"/>
    <w:rsid w:val="00380C56"/>
    <w:rsid w:val="00381036"/>
    <w:rsid w:val="00381C4E"/>
    <w:rsid w:val="00382317"/>
    <w:rsid w:val="00383007"/>
    <w:rsid w:val="003831A6"/>
    <w:rsid w:val="0038378E"/>
    <w:rsid w:val="003842BB"/>
    <w:rsid w:val="00385201"/>
    <w:rsid w:val="00385355"/>
    <w:rsid w:val="0038597A"/>
    <w:rsid w:val="00386576"/>
    <w:rsid w:val="003868BE"/>
    <w:rsid w:val="00387A5F"/>
    <w:rsid w:val="00387B57"/>
    <w:rsid w:val="003907D8"/>
    <w:rsid w:val="00390EB3"/>
    <w:rsid w:val="003917BD"/>
    <w:rsid w:val="00392099"/>
    <w:rsid w:val="00393FF2"/>
    <w:rsid w:val="00394073"/>
    <w:rsid w:val="003945EB"/>
    <w:rsid w:val="00395E3F"/>
    <w:rsid w:val="00396181"/>
    <w:rsid w:val="00396C68"/>
    <w:rsid w:val="003974EE"/>
    <w:rsid w:val="003A09A2"/>
    <w:rsid w:val="003A228C"/>
    <w:rsid w:val="003A2976"/>
    <w:rsid w:val="003A2B3E"/>
    <w:rsid w:val="003A31BA"/>
    <w:rsid w:val="003A3CCA"/>
    <w:rsid w:val="003A4172"/>
    <w:rsid w:val="003A44F9"/>
    <w:rsid w:val="003A4D67"/>
    <w:rsid w:val="003A60C1"/>
    <w:rsid w:val="003A650C"/>
    <w:rsid w:val="003A6BA6"/>
    <w:rsid w:val="003A75BF"/>
    <w:rsid w:val="003B074E"/>
    <w:rsid w:val="003B13CA"/>
    <w:rsid w:val="003B2FFD"/>
    <w:rsid w:val="003B382A"/>
    <w:rsid w:val="003B3907"/>
    <w:rsid w:val="003B3D2A"/>
    <w:rsid w:val="003B471F"/>
    <w:rsid w:val="003B5291"/>
    <w:rsid w:val="003B5CDA"/>
    <w:rsid w:val="003B6455"/>
    <w:rsid w:val="003B7556"/>
    <w:rsid w:val="003C001F"/>
    <w:rsid w:val="003C108C"/>
    <w:rsid w:val="003C1B52"/>
    <w:rsid w:val="003C1C5D"/>
    <w:rsid w:val="003C1F76"/>
    <w:rsid w:val="003C4423"/>
    <w:rsid w:val="003C4633"/>
    <w:rsid w:val="003C4860"/>
    <w:rsid w:val="003C55F2"/>
    <w:rsid w:val="003C6B38"/>
    <w:rsid w:val="003C6E52"/>
    <w:rsid w:val="003D03CC"/>
    <w:rsid w:val="003D161E"/>
    <w:rsid w:val="003D2458"/>
    <w:rsid w:val="003D2C96"/>
    <w:rsid w:val="003D3554"/>
    <w:rsid w:val="003D3660"/>
    <w:rsid w:val="003D3C36"/>
    <w:rsid w:val="003D4A84"/>
    <w:rsid w:val="003D6007"/>
    <w:rsid w:val="003D682D"/>
    <w:rsid w:val="003D6B1D"/>
    <w:rsid w:val="003D6CE3"/>
    <w:rsid w:val="003D72BA"/>
    <w:rsid w:val="003D75FB"/>
    <w:rsid w:val="003D7732"/>
    <w:rsid w:val="003D7B63"/>
    <w:rsid w:val="003E42DF"/>
    <w:rsid w:val="003E462C"/>
    <w:rsid w:val="003E644E"/>
    <w:rsid w:val="003E64AD"/>
    <w:rsid w:val="003E67EC"/>
    <w:rsid w:val="003E6A86"/>
    <w:rsid w:val="003E749F"/>
    <w:rsid w:val="003E7E19"/>
    <w:rsid w:val="003F0222"/>
    <w:rsid w:val="003F098B"/>
    <w:rsid w:val="003F1585"/>
    <w:rsid w:val="003F18B2"/>
    <w:rsid w:val="003F23F4"/>
    <w:rsid w:val="003F3464"/>
    <w:rsid w:val="003F4555"/>
    <w:rsid w:val="003F5985"/>
    <w:rsid w:val="003F66CD"/>
    <w:rsid w:val="003F6791"/>
    <w:rsid w:val="003F67DD"/>
    <w:rsid w:val="00400244"/>
    <w:rsid w:val="00400D9D"/>
    <w:rsid w:val="00401903"/>
    <w:rsid w:val="00401C55"/>
    <w:rsid w:val="004021F5"/>
    <w:rsid w:val="0040359C"/>
    <w:rsid w:val="00403BE2"/>
    <w:rsid w:val="00407728"/>
    <w:rsid w:val="00407E4D"/>
    <w:rsid w:val="00407F5A"/>
    <w:rsid w:val="0041103B"/>
    <w:rsid w:val="00411C58"/>
    <w:rsid w:val="00412D7F"/>
    <w:rsid w:val="00412E93"/>
    <w:rsid w:val="004130F4"/>
    <w:rsid w:val="00414523"/>
    <w:rsid w:val="004151A5"/>
    <w:rsid w:val="004159B6"/>
    <w:rsid w:val="00415A81"/>
    <w:rsid w:val="00415AA7"/>
    <w:rsid w:val="00415F3F"/>
    <w:rsid w:val="00417902"/>
    <w:rsid w:val="00420815"/>
    <w:rsid w:val="00420C55"/>
    <w:rsid w:val="00420F02"/>
    <w:rsid w:val="00421218"/>
    <w:rsid w:val="004213BD"/>
    <w:rsid w:val="00423628"/>
    <w:rsid w:val="00424A1E"/>
    <w:rsid w:val="0042553C"/>
    <w:rsid w:val="00426F05"/>
    <w:rsid w:val="00430451"/>
    <w:rsid w:val="00430AA4"/>
    <w:rsid w:val="00432C8F"/>
    <w:rsid w:val="004339B9"/>
    <w:rsid w:val="0043457A"/>
    <w:rsid w:val="004345C6"/>
    <w:rsid w:val="00435278"/>
    <w:rsid w:val="004359AD"/>
    <w:rsid w:val="00437DA3"/>
    <w:rsid w:val="00440376"/>
    <w:rsid w:val="00440EEB"/>
    <w:rsid w:val="00441200"/>
    <w:rsid w:val="0044207B"/>
    <w:rsid w:val="00442D3F"/>
    <w:rsid w:val="00442F86"/>
    <w:rsid w:val="00443167"/>
    <w:rsid w:val="0044389F"/>
    <w:rsid w:val="00443956"/>
    <w:rsid w:val="004448A0"/>
    <w:rsid w:val="004448BB"/>
    <w:rsid w:val="00444B7A"/>
    <w:rsid w:val="00444D0C"/>
    <w:rsid w:val="0044632E"/>
    <w:rsid w:val="004501F7"/>
    <w:rsid w:val="0045161C"/>
    <w:rsid w:val="00451732"/>
    <w:rsid w:val="004522FE"/>
    <w:rsid w:val="00453028"/>
    <w:rsid w:val="00453081"/>
    <w:rsid w:val="00453DDE"/>
    <w:rsid w:val="00454CC2"/>
    <w:rsid w:val="00454FBB"/>
    <w:rsid w:val="004559B3"/>
    <w:rsid w:val="00455C1A"/>
    <w:rsid w:val="00456A58"/>
    <w:rsid w:val="004571E1"/>
    <w:rsid w:val="00457603"/>
    <w:rsid w:val="0045797B"/>
    <w:rsid w:val="00457F4C"/>
    <w:rsid w:val="00460229"/>
    <w:rsid w:val="004612D5"/>
    <w:rsid w:val="004614B3"/>
    <w:rsid w:val="00461A65"/>
    <w:rsid w:val="00463215"/>
    <w:rsid w:val="0046374C"/>
    <w:rsid w:val="00463FD2"/>
    <w:rsid w:val="00464618"/>
    <w:rsid w:val="004664ED"/>
    <w:rsid w:val="00466E12"/>
    <w:rsid w:val="004676F5"/>
    <w:rsid w:val="004702F0"/>
    <w:rsid w:val="00471BAD"/>
    <w:rsid w:val="00472882"/>
    <w:rsid w:val="004729F7"/>
    <w:rsid w:val="00474890"/>
    <w:rsid w:val="00474AED"/>
    <w:rsid w:val="00475407"/>
    <w:rsid w:val="004771F9"/>
    <w:rsid w:val="004775A2"/>
    <w:rsid w:val="004778C5"/>
    <w:rsid w:val="00477A5E"/>
    <w:rsid w:val="004803C5"/>
    <w:rsid w:val="00480AD5"/>
    <w:rsid w:val="0048133E"/>
    <w:rsid w:val="00482DE4"/>
    <w:rsid w:val="00483283"/>
    <w:rsid w:val="00483518"/>
    <w:rsid w:val="00485245"/>
    <w:rsid w:val="00485400"/>
    <w:rsid w:val="00485980"/>
    <w:rsid w:val="004866FA"/>
    <w:rsid w:val="004871F9"/>
    <w:rsid w:val="004874D1"/>
    <w:rsid w:val="00487961"/>
    <w:rsid w:val="00487C23"/>
    <w:rsid w:val="00490018"/>
    <w:rsid w:val="00490B3A"/>
    <w:rsid w:val="004915A6"/>
    <w:rsid w:val="00491B51"/>
    <w:rsid w:val="004934DD"/>
    <w:rsid w:val="00495167"/>
    <w:rsid w:val="00495F9E"/>
    <w:rsid w:val="004963EA"/>
    <w:rsid w:val="004966AF"/>
    <w:rsid w:val="00496CAD"/>
    <w:rsid w:val="004971AE"/>
    <w:rsid w:val="0049793D"/>
    <w:rsid w:val="00497E67"/>
    <w:rsid w:val="004A317A"/>
    <w:rsid w:val="004A328B"/>
    <w:rsid w:val="004A37CA"/>
    <w:rsid w:val="004A472E"/>
    <w:rsid w:val="004A4738"/>
    <w:rsid w:val="004A497F"/>
    <w:rsid w:val="004A4A1C"/>
    <w:rsid w:val="004A62DC"/>
    <w:rsid w:val="004A7432"/>
    <w:rsid w:val="004A77B5"/>
    <w:rsid w:val="004A7CFD"/>
    <w:rsid w:val="004B015C"/>
    <w:rsid w:val="004B0717"/>
    <w:rsid w:val="004B1553"/>
    <w:rsid w:val="004B171B"/>
    <w:rsid w:val="004B228D"/>
    <w:rsid w:val="004B4561"/>
    <w:rsid w:val="004B50BC"/>
    <w:rsid w:val="004B5EAD"/>
    <w:rsid w:val="004B6248"/>
    <w:rsid w:val="004B7907"/>
    <w:rsid w:val="004B7916"/>
    <w:rsid w:val="004B7F2D"/>
    <w:rsid w:val="004C2A11"/>
    <w:rsid w:val="004C31BF"/>
    <w:rsid w:val="004C34F0"/>
    <w:rsid w:val="004C3878"/>
    <w:rsid w:val="004C396C"/>
    <w:rsid w:val="004C54DB"/>
    <w:rsid w:val="004D00F8"/>
    <w:rsid w:val="004D0D1F"/>
    <w:rsid w:val="004D0E7D"/>
    <w:rsid w:val="004D3D24"/>
    <w:rsid w:val="004D4CE1"/>
    <w:rsid w:val="004D560D"/>
    <w:rsid w:val="004D721F"/>
    <w:rsid w:val="004D7B83"/>
    <w:rsid w:val="004E00DA"/>
    <w:rsid w:val="004E172F"/>
    <w:rsid w:val="004E1A9D"/>
    <w:rsid w:val="004E2604"/>
    <w:rsid w:val="004E524C"/>
    <w:rsid w:val="004E5364"/>
    <w:rsid w:val="004E7043"/>
    <w:rsid w:val="004E7447"/>
    <w:rsid w:val="004E772C"/>
    <w:rsid w:val="004F00C7"/>
    <w:rsid w:val="004F00F8"/>
    <w:rsid w:val="004F0D2A"/>
    <w:rsid w:val="004F1201"/>
    <w:rsid w:val="004F1894"/>
    <w:rsid w:val="004F1A28"/>
    <w:rsid w:val="004F2FE5"/>
    <w:rsid w:val="004F39CD"/>
    <w:rsid w:val="004F3AA1"/>
    <w:rsid w:val="004F3B91"/>
    <w:rsid w:val="004F3BBB"/>
    <w:rsid w:val="004F4826"/>
    <w:rsid w:val="004F6CF1"/>
    <w:rsid w:val="004F6E93"/>
    <w:rsid w:val="004F723D"/>
    <w:rsid w:val="004F7D86"/>
    <w:rsid w:val="004F7F48"/>
    <w:rsid w:val="0050011D"/>
    <w:rsid w:val="00500BC3"/>
    <w:rsid w:val="00500D26"/>
    <w:rsid w:val="0050141A"/>
    <w:rsid w:val="005042DE"/>
    <w:rsid w:val="00504649"/>
    <w:rsid w:val="00505967"/>
    <w:rsid w:val="00506A01"/>
    <w:rsid w:val="00506C74"/>
    <w:rsid w:val="00506D8B"/>
    <w:rsid w:val="00507093"/>
    <w:rsid w:val="00511F56"/>
    <w:rsid w:val="0051266C"/>
    <w:rsid w:val="00512AA0"/>
    <w:rsid w:val="00513DA2"/>
    <w:rsid w:val="00514B25"/>
    <w:rsid w:val="00515411"/>
    <w:rsid w:val="00516016"/>
    <w:rsid w:val="005170E6"/>
    <w:rsid w:val="00517518"/>
    <w:rsid w:val="00517B20"/>
    <w:rsid w:val="00517C81"/>
    <w:rsid w:val="005214E4"/>
    <w:rsid w:val="00521610"/>
    <w:rsid w:val="00521998"/>
    <w:rsid w:val="00522004"/>
    <w:rsid w:val="00522B7C"/>
    <w:rsid w:val="00523352"/>
    <w:rsid w:val="00524184"/>
    <w:rsid w:val="00524EF9"/>
    <w:rsid w:val="00525BD2"/>
    <w:rsid w:val="00526DFA"/>
    <w:rsid w:val="00526E74"/>
    <w:rsid w:val="005325DA"/>
    <w:rsid w:val="005349ED"/>
    <w:rsid w:val="00534BE9"/>
    <w:rsid w:val="00534E69"/>
    <w:rsid w:val="00534F80"/>
    <w:rsid w:val="0053514F"/>
    <w:rsid w:val="00535629"/>
    <w:rsid w:val="00537391"/>
    <w:rsid w:val="005377DD"/>
    <w:rsid w:val="00537A49"/>
    <w:rsid w:val="005400CF"/>
    <w:rsid w:val="0054092E"/>
    <w:rsid w:val="00541064"/>
    <w:rsid w:val="005413FF"/>
    <w:rsid w:val="00541A4F"/>
    <w:rsid w:val="00541C8A"/>
    <w:rsid w:val="00541E09"/>
    <w:rsid w:val="00542196"/>
    <w:rsid w:val="00542E60"/>
    <w:rsid w:val="00542F9C"/>
    <w:rsid w:val="00543E56"/>
    <w:rsid w:val="00544129"/>
    <w:rsid w:val="00545791"/>
    <w:rsid w:val="005502DB"/>
    <w:rsid w:val="00550D11"/>
    <w:rsid w:val="00550D13"/>
    <w:rsid w:val="00556575"/>
    <w:rsid w:val="00557BBC"/>
    <w:rsid w:val="00557C22"/>
    <w:rsid w:val="00560357"/>
    <w:rsid w:val="00561C34"/>
    <w:rsid w:val="00561FAE"/>
    <w:rsid w:val="00562CB3"/>
    <w:rsid w:val="0056356C"/>
    <w:rsid w:val="00563C3D"/>
    <w:rsid w:val="00563D4C"/>
    <w:rsid w:val="005640A6"/>
    <w:rsid w:val="00564356"/>
    <w:rsid w:val="00564A7C"/>
    <w:rsid w:val="00564CF2"/>
    <w:rsid w:val="00565F63"/>
    <w:rsid w:val="00567351"/>
    <w:rsid w:val="0057069C"/>
    <w:rsid w:val="005706FA"/>
    <w:rsid w:val="0057170E"/>
    <w:rsid w:val="005721F0"/>
    <w:rsid w:val="005724F0"/>
    <w:rsid w:val="005724F2"/>
    <w:rsid w:val="0057270B"/>
    <w:rsid w:val="005736F4"/>
    <w:rsid w:val="00574338"/>
    <w:rsid w:val="00574A99"/>
    <w:rsid w:val="005752A9"/>
    <w:rsid w:val="0057596C"/>
    <w:rsid w:val="00575C26"/>
    <w:rsid w:val="00575D68"/>
    <w:rsid w:val="00576319"/>
    <w:rsid w:val="00577651"/>
    <w:rsid w:val="005778AA"/>
    <w:rsid w:val="00580CCE"/>
    <w:rsid w:val="00582822"/>
    <w:rsid w:val="00582A38"/>
    <w:rsid w:val="0058352F"/>
    <w:rsid w:val="00583701"/>
    <w:rsid w:val="00583B5E"/>
    <w:rsid w:val="0058413D"/>
    <w:rsid w:val="00584B6D"/>
    <w:rsid w:val="00584DEA"/>
    <w:rsid w:val="00584EF7"/>
    <w:rsid w:val="00585772"/>
    <w:rsid w:val="00586B8E"/>
    <w:rsid w:val="00591085"/>
    <w:rsid w:val="00591B39"/>
    <w:rsid w:val="00592633"/>
    <w:rsid w:val="00592C16"/>
    <w:rsid w:val="00592DE0"/>
    <w:rsid w:val="00592F31"/>
    <w:rsid w:val="00593B9E"/>
    <w:rsid w:val="005953AB"/>
    <w:rsid w:val="005958A1"/>
    <w:rsid w:val="00596841"/>
    <w:rsid w:val="00597735"/>
    <w:rsid w:val="005979B7"/>
    <w:rsid w:val="00597F5A"/>
    <w:rsid w:val="005A0B85"/>
    <w:rsid w:val="005A0DC6"/>
    <w:rsid w:val="005A100C"/>
    <w:rsid w:val="005A22EA"/>
    <w:rsid w:val="005A2A55"/>
    <w:rsid w:val="005A342D"/>
    <w:rsid w:val="005A3CEA"/>
    <w:rsid w:val="005A3E6C"/>
    <w:rsid w:val="005A4195"/>
    <w:rsid w:val="005A6720"/>
    <w:rsid w:val="005A6A17"/>
    <w:rsid w:val="005A7975"/>
    <w:rsid w:val="005B04C4"/>
    <w:rsid w:val="005B18EB"/>
    <w:rsid w:val="005B2424"/>
    <w:rsid w:val="005B3B99"/>
    <w:rsid w:val="005B3D46"/>
    <w:rsid w:val="005B4981"/>
    <w:rsid w:val="005B4D3D"/>
    <w:rsid w:val="005B70D6"/>
    <w:rsid w:val="005B7543"/>
    <w:rsid w:val="005B78C4"/>
    <w:rsid w:val="005B7D6B"/>
    <w:rsid w:val="005B7FEB"/>
    <w:rsid w:val="005C1510"/>
    <w:rsid w:val="005C178B"/>
    <w:rsid w:val="005C35E2"/>
    <w:rsid w:val="005C3755"/>
    <w:rsid w:val="005C42F3"/>
    <w:rsid w:val="005C5587"/>
    <w:rsid w:val="005D00BA"/>
    <w:rsid w:val="005D12A1"/>
    <w:rsid w:val="005D1960"/>
    <w:rsid w:val="005D327E"/>
    <w:rsid w:val="005D35F8"/>
    <w:rsid w:val="005D3B78"/>
    <w:rsid w:val="005D3BE6"/>
    <w:rsid w:val="005D3EA9"/>
    <w:rsid w:val="005D3F9D"/>
    <w:rsid w:val="005D4137"/>
    <w:rsid w:val="005D4648"/>
    <w:rsid w:val="005D527C"/>
    <w:rsid w:val="005D574D"/>
    <w:rsid w:val="005D660A"/>
    <w:rsid w:val="005D75ED"/>
    <w:rsid w:val="005E0153"/>
    <w:rsid w:val="005E027A"/>
    <w:rsid w:val="005E2480"/>
    <w:rsid w:val="005E275E"/>
    <w:rsid w:val="005E2D38"/>
    <w:rsid w:val="005E33E3"/>
    <w:rsid w:val="005E36A8"/>
    <w:rsid w:val="005E3B2E"/>
    <w:rsid w:val="005E3C9A"/>
    <w:rsid w:val="005E45F0"/>
    <w:rsid w:val="005E6AD3"/>
    <w:rsid w:val="005E7B3E"/>
    <w:rsid w:val="005E7B6F"/>
    <w:rsid w:val="005F039B"/>
    <w:rsid w:val="005F138A"/>
    <w:rsid w:val="005F18A9"/>
    <w:rsid w:val="005F3C6B"/>
    <w:rsid w:val="005F42BB"/>
    <w:rsid w:val="005F478A"/>
    <w:rsid w:val="005F5C04"/>
    <w:rsid w:val="005F706B"/>
    <w:rsid w:val="005F7523"/>
    <w:rsid w:val="00601D59"/>
    <w:rsid w:val="00602843"/>
    <w:rsid w:val="00602BD4"/>
    <w:rsid w:val="00602C1A"/>
    <w:rsid w:val="00603130"/>
    <w:rsid w:val="00604237"/>
    <w:rsid w:val="00604346"/>
    <w:rsid w:val="006049A9"/>
    <w:rsid w:val="006054CD"/>
    <w:rsid w:val="006064FA"/>
    <w:rsid w:val="00606903"/>
    <w:rsid w:val="00606CB2"/>
    <w:rsid w:val="0060785E"/>
    <w:rsid w:val="0060790B"/>
    <w:rsid w:val="00610D15"/>
    <w:rsid w:val="00610E26"/>
    <w:rsid w:val="00614171"/>
    <w:rsid w:val="00614997"/>
    <w:rsid w:val="00614F7A"/>
    <w:rsid w:val="00616483"/>
    <w:rsid w:val="00616673"/>
    <w:rsid w:val="006168E0"/>
    <w:rsid w:val="00616CC4"/>
    <w:rsid w:val="0061777D"/>
    <w:rsid w:val="0062108B"/>
    <w:rsid w:val="00622830"/>
    <w:rsid w:val="00623C6C"/>
    <w:rsid w:val="00624262"/>
    <w:rsid w:val="00624F84"/>
    <w:rsid w:val="0062583F"/>
    <w:rsid w:val="00625997"/>
    <w:rsid w:val="00626589"/>
    <w:rsid w:val="006265C8"/>
    <w:rsid w:val="00626B24"/>
    <w:rsid w:val="006306BA"/>
    <w:rsid w:val="006313E8"/>
    <w:rsid w:val="00632A89"/>
    <w:rsid w:val="0063302A"/>
    <w:rsid w:val="00633CD0"/>
    <w:rsid w:val="006350FA"/>
    <w:rsid w:val="006358BD"/>
    <w:rsid w:val="00635E9F"/>
    <w:rsid w:val="00636400"/>
    <w:rsid w:val="006367B2"/>
    <w:rsid w:val="0063695A"/>
    <w:rsid w:val="00636B5F"/>
    <w:rsid w:val="006376E9"/>
    <w:rsid w:val="006379CA"/>
    <w:rsid w:val="00637CE6"/>
    <w:rsid w:val="006402A1"/>
    <w:rsid w:val="00641339"/>
    <w:rsid w:val="0064154C"/>
    <w:rsid w:val="00641DF7"/>
    <w:rsid w:val="0064201B"/>
    <w:rsid w:val="00643AE1"/>
    <w:rsid w:val="006444AD"/>
    <w:rsid w:val="00644867"/>
    <w:rsid w:val="00644D2A"/>
    <w:rsid w:val="00644D39"/>
    <w:rsid w:val="006453B5"/>
    <w:rsid w:val="00645483"/>
    <w:rsid w:val="006459F1"/>
    <w:rsid w:val="00645EE0"/>
    <w:rsid w:val="00647A45"/>
    <w:rsid w:val="00647A94"/>
    <w:rsid w:val="0065097D"/>
    <w:rsid w:val="006519F7"/>
    <w:rsid w:val="00652903"/>
    <w:rsid w:val="006535E1"/>
    <w:rsid w:val="006541E0"/>
    <w:rsid w:val="00654DB8"/>
    <w:rsid w:val="00655138"/>
    <w:rsid w:val="0065542D"/>
    <w:rsid w:val="0065572B"/>
    <w:rsid w:val="00660448"/>
    <w:rsid w:val="006611EA"/>
    <w:rsid w:val="0066148F"/>
    <w:rsid w:val="00663DC7"/>
    <w:rsid w:val="0066415A"/>
    <w:rsid w:val="00666811"/>
    <w:rsid w:val="00667275"/>
    <w:rsid w:val="00671E96"/>
    <w:rsid w:val="006732CA"/>
    <w:rsid w:val="0067553B"/>
    <w:rsid w:val="006758B0"/>
    <w:rsid w:val="00675B7C"/>
    <w:rsid w:val="006760B6"/>
    <w:rsid w:val="0067700B"/>
    <w:rsid w:val="00677315"/>
    <w:rsid w:val="00681F39"/>
    <w:rsid w:val="006820B3"/>
    <w:rsid w:val="006834AC"/>
    <w:rsid w:val="00683A21"/>
    <w:rsid w:val="006845EF"/>
    <w:rsid w:val="006864CE"/>
    <w:rsid w:val="0068693E"/>
    <w:rsid w:val="00687EBA"/>
    <w:rsid w:val="006908BC"/>
    <w:rsid w:val="00691323"/>
    <w:rsid w:val="00691A74"/>
    <w:rsid w:val="006929C5"/>
    <w:rsid w:val="00692B81"/>
    <w:rsid w:val="006932F7"/>
    <w:rsid w:val="006934ED"/>
    <w:rsid w:val="00693F1D"/>
    <w:rsid w:val="0069405F"/>
    <w:rsid w:val="0069509E"/>
    <w:rsid w:val="00696C06"/>
    <w:rsid w:val="00696D58"/>
    <w:rsid w:val="0069741E"/>
    <w:rsid w:val="006A046D"/>
    <w:rsid w:val="006A0742"/>
    <w:rsid w:val="006A176B"/>
    <w:rsid w:val="006A1924"/>
    <w:rsid w:val="006A1A5C"/>
    <w:rsid w:val="006A2650"/>
    <w:rsid w:val="006A4231"/>
    <w:rsid w:val="006A52B9"/>
    <w:rsid w:val="006A60E3"/>
    <w:rsid w:val="006A6A82"/>
    <w:rsid w:val="006A6ADD"/>
    <w:rsid w:val="006A6FDC"/>
    <w:rsid w:val="006A7430"/>
    <w:rsid w:val="006B0238"/>
    <w:rsid w:val="006B2954"/>
    <w:rsid w:val="006B2CC9"/>
    <w:rsid w:val="006B4EFE"/>
    <w:rsid w:val="006B58E8"/>
    <w:rsid w:val="006B724F"/>
    <w:rsid w:val="006B7321"/>
    <w:rsid w:val="006B7FF0"/>
    <w:rsid w:val="006C0014"/>
    <w:rsid w:val="006C1A16"/>
    <w:rsid w:val="006C3C66"/>
    <w:rsid w:val="006C41F6"/>
    <w:rsid w:val="006C6768"/>
    <w:rsid w:val="006C70E8"/>
    <w:rsid w:val="006C7902"/>
    <w:rsid w:val="006C79CA"/>
    <w:rsid w:val="006D0089"/>
    <w:rsid w:val="006D09F3"/>
    <w:rsid w:val="006D0AD6"/>
    <w:rsid w:val="006D169F"/>
    <w:rsid w:val="006D1794"/>
    <w:rsid w:val="006D2A66"/>
    <w:rsid w:val="006D2BD6"/>
    <w:rsid w:val="006D2F7F"/>
    <w:rsid w:val="006D2FED"/>
    <w:rsid w:val="006D3192"/>
    <w:rsid w:val="006D375B"/>
    <w:rsid w:val="006D37FF"/>
    <w:rsid w:val="006D3923"/>
    <w:rsid w:val="006D3DAE"/>
    <w:rsid w:val="006D435A"/>
    <w:rsid w:val="006D4D7B"/>
    <w:rsid w:val="006D5158"/>
    <w:rsid w:val="006D516A"/>
    <w:rsid w:val="006D51E2"/>
    <w:rsid w:val="006D661C"/>
    <w:rsid w:val="006D6C94"/>
    <w:rsid w:val="006D741F"/>
    <w:rsid w:val="006D759A"/>
    <w:rsid w:val="006D7853"/>
    <w:rsid w:val="006D7A05"/>
    <w:rsid w:val="006E0DE2"/>
    <w:rsid w:val="006E1C34"/>
    <w:rsid w:val="006E2F09"/>
    <w:rsid w:val="006E3A9A"/>
    <w:rsid w:val="006E400C"/>
    <w:rsid w:val="006E5E18"/>
    <w:rsid w:val="006E68B9"/>
    <w:rsid w:val="006E7866"/>
    <w:rsid w:val="006F0A7C"/>
    <w:rsid w:val="006F0FCB"/>
    <w:rsid w:val="006F1031"/>
    <w:rsid w:val="006F13E8"/>
    <w:rsid w:val="006F1887"/>
    <w:rsid w:val="006F1AF0"/>
    <w:rsid w:val="006F2CF3"/>
    <w:rsid w:val="006F3238"/>
    <w:rsid w:val="006F48A3"/>
    <w:rsid w:val="006F4E60"/>
    <w:rsid w:val="00701BC3"/>
    <w:rsid w:val="00701BF4"/>
    <w:rsid w:val="00702503"/>
    <w:rsid w:val="0070290F"/>
    <w:rsid w:val="007034D9"/>
    <w:rsid w:val="00703B7E"/>
    <w:rsid w:val="00704347"/>
    <w:rsid w:val="0070491F"/>
    <w:rsid w:val="00704D36"/>
    <w:rsid w:val="0070586D"/>
    <w:rsid w:val="00706F50"/>
    <w:rsid w:val="007110F8"/>
    <w:rsid w:val="00711380"/>
    <w:rsid w:val="007131D3"/>
    <w:rsid w:val="00714270"/>
    <w:rsid w:val="007145F4"/>
    <w:rsid w:val="0071561C"/>
    <w:rsid w:val="007219B7"/>
    <w:rsid w:val="00721A15"/>
    <w:rsid w:val="00722639"/>
    <w:rsid w:val="00722B91"/>
    <w:rsid w:val="0072418A"/>
    <w:rsid w:val="0072578F"/>
    <w:rsid w:val="00725C4C"/>
    <w:rsid w:val="00727047"/>
    <w:rsid w:val="00727AB1"/>
    <w:rsid w:val="00727D8E"/>
    <w:rsid w:val="00730E8E"/>
    <w:rsid w:val="00730F30"/>
    <w:rsid w:val="0073109B"/>
    <w:rsid w:val="0073357B"/>
    <w:rsid w:val="00733B28"/>
    <w:rsid w:val="007341CD"/>
    <w:rsid w:val="00735340"/>
    <w:rsid w:val="00735B8F"/>
    <w:rsid w:val="00735B9D"/>
    <w:rsid w:val="00736860"/>
    <w:rsid w:val="007405C9"/>
    <w:rsid w:val="00740991"/>
    <w:rsid w:val="00741AB5"/>
    <w:rsid w:val="007429B6"/>
    <w:rsid w:val="00743697"/>
    <w:rsid w:val="00743831"/>
    <w:rsid w:val="0074388A"/>
    <w:rsid w:val="007459BB"/>
    <w:rsid w:val="00746C48"/>
    <w:rsid w:val="00752BC8"/>
    <w:rsid w:val="00752D27"/>
    <w:rsid w:val="00752D31"/>
    <w:rsid w:val="00753C43"/>
    <w:rsid w:val="00753DDF"/>
    <w:rsid w:val="0075481D"/>
    <w:rsid w:val="007563FB"/>
    <w:rsid w:val="00757BBC"/>
    <w:rsid w:val="0076007A"/>
    <w:rsid w:val="00760A82"/>
    <w:rsid w:val="007610E4"/>
    <w:rsid w:val="00761FBB"/>
    <w:rsid w:val="00762CD8"/>
    <w:rsid w:val="00764202"/>
    <w:rsid w:val="00764233"/>
    <w:rsid w:val="0076745A"/>
    <w:rsid w:val="007676EA"/>
    <w:rsid w:val="00770179"/>
    <w:rsid w:val="007706B2"/>
    <w:rsid w:val="00770792"/>
    <w:rsid w:val="00770794"/>
    <w:rsid w:val="00770E63"/>
    <w:rsid w:val="0077128F"/>
    <w:rsid w:val="007734CB"/>
    <w:rsid w:val="007739DD"/>
    <w:rsid w:val="00774730"/>
    <w:rsid w:val="0077525E"/>
    <w:rsid w:val="007752FF"/>
    <w:rsid w:val="007753CF"/>
    <w:rsid w:val="00777098"/>
    <w:rsid w:val="007772F5"/>
    <w:rsid w:val="0077758F"/>
    <w:rsid w:val="00777A92"/>
    <w:rsid w:val="007807D1"/>
    <w:rsid w:val="00780A2D"/>
    <w:rsid w:val="00780FAA"/>
    <w:rsid w:val="007815C8"/>
    <w:rsid w:val="00782165"/>
    <w:rsid w:val="0078424C"/>
    <w:rsid w:val="007868FB"/>
    <w:rsid w:val="00786968"/>
    <w:rsid w:val="00787021"/>
    <w:rsid w:val="00787D1B"/>
    <w:rsid w:val="00787DCD"/>
    <w:rsid w:val="007903F9"/>
    <w:rsid w:val="0079229E"/>
    <w:rsid w:val="00792D1B"/>
    <w:rsid w:val="00792E95"/>
    <w:rsid w:val="00793138"/>
    <w:rsid w:val="007952CA"/>
    <w:rsid w:val="00795AFA"/>
    <w:rsid w:val="0079A63B"/>
    <w:rsid w:val="007A0529"/>
    <w:rsid w:val="007A08D1"/>
    <w:rsid w:val="007A0DD7"/>
    <w:rsid w:val="007A1548"/>
    <w:rsid w:val="007A180A"/>
    <w:rsid w:val="007A1AC2"/>
    <w:rsid w:val="007A2E26"/>
    <w:rsid w:val="007A46E1"/>
    <w:rsid w:val="007A499C"/>
    <w:rsid w:val="007A7141"/>
    <w:rsid w:val="007A71B1"/>
    <w:rsid w:val="007B0629"/>
    <w:rsid w:val="007B1A77"/>
    <w:rsid w:val="007B221D"/>
    <w:rsid w:val="007B282C"/>
    <w:rsid w:val="007B2E9B"/>
    <w:rsid w:val="007B355D"/>
    <w:rsid w:val="007B582F"/>
    <w:rsid w:val="007B605D"/>
    <w:rsid w:val="007B6722"/>
    <w:rsid w:val="007B7547"/>
    <w:rsid w:val="007B7F27"/>
    <w:rsid w:val="007C177B"/>
    <w:rsid w:val="007C2378"/>
    <w:rsid w:val="007C2E8B"/>
    <w:rsid w:val="007C4C65"/>
    <w:rsid w:val="007C5ADF"/>
    <w:rsid w:val="007C5B00"/>
    <w:rsid w:val="007C5FBE"/>
    <w:rsid w:val="007C6ACE"/>
    <w:rsid w:val="007C6B0C"/>
    <w:rsid w:val="007C7441"/>
    <w:rsid w:val="007C767E"/>
    <w:rsid w:val="007C7E24"/>
    <w:rsid w:val="007D223E"/>
    <w:rsid w:val="007D2278"/>
    <w:rsid w:val="007D30DF"/>
    <w:rsid w:val="007D391D"/>
    <w:rsid w:val="007D4790"/>
    <w:rsid w:val="007D4F11"/>
    <w:rsid w:val="007D61B0"/>
    <w:rsid w:val="007D6224"/>
    <w:rsid w:val="007D723B"/>
    <w:rsid w:val="007D75FC"/>
    <w:rsid w:val="007D763B"/>
    <w:rsid w:val="007D794D"/>
    <w:rsid w:val="007E0DA9"/>
    <w:rsid w:val="007E119F"/>
    <w:rsid w:val="007E3EE7"/>
    <w:rsid w:val="007E44EC"/>
    <w:rsid w:val="007E5358"/>
    <w:rsid w:val="007E5F49"/>
    <w:rsid w:val="007E666C"/>
    <w:rsid w:val="007F06D9"/>
    <w:rsid w:val="007F09B3"/>
    <w:rsid w:val="007F1990"/>
    <w:rsid w:val="007F22AF"/>
    <w:rsid w:val="007F2988"/>
    <w:rsid w:val="007F29CA"/>
    <w:rsid w:val="007F42AF"/>
    <w:rsid w:val="007F4B21"/>
    <w:rsid w:val="007F5471"/>
    <w:rsid w:val="007F6FF2"/>
    <w:rsid w:val="007F7C50"/>
    <w:rsid w:val="00801049"/>
    <w:rsid w:val="0080183D"/>
    <w:rsid w:val="0080234C"/>
    <w:rsid w:val="008025B1"/>
    <w:rsid w:val="00802E94"/>
    <w:rsid w:val="0080325C"/>
    <w:rsid w:val="00805E76"/>
    <w:rsid w:val="00805F34"/>
    <w:rsid w:val="00807C8A"/>
    <w:rsid w:val="00810748"/>
    <w:rsid w:val="00810F0A"/>
    <w:rsid w:val="0081148E"/>
    <w:rsid w:val="008115C3"/>
    <w:rsid w:val="00811B55"/>
    <w:rsid w:val="00813331"/>
    <w:rsid w:val="00815296"/>
    <w:rsid w:val="0081547A"/>
    <w:rsid w:val="00815B20"/>
    <w:rsid w:val="00815DB3"/>
    <w:rsid w:val="00816027"/>
    <w:rsid w:val="00817729"/>
    <w:rsid w:val="008179CB"/>
    <w:rsid w:val="00817C48"/>
    <w:rsid w:val="00820458"/>
    <w:rsid w:val="00820787"/>
    <w:rsid w:val="0082108C"/>
    <w:rsid w:val="00821F7F"/>
    <w:rsid w:val="00822EFB"/>
    <w:rsid w:val="008261BD"/>
    <w:rsid w:val="008262B2"/>
    <w:rsid w:val="00826F01"/>
    <w:rsid w:val="00827D3A"/>
    <w:rsid w:val="0083003A"/>
    <w:rsid w:val="00830189"/>
    <w:rsid w:val="008304BE"/>
    <w:rsid w:val="008313BB"/>
    <w:rsid w:val="008327C4"/>
    <w:rsid w:val="008334E2"/>
    <w:rsid w:val="00833532"/>
    <w:rsid w:val="008335B9"/>
    <w:rsid w:val="00834E35"/>
    <w:rsid w:val="00835233"/>
    <w:rsid w:val="0083529C"/>
    <w:rsid w:val="008363AB"/>
    <w:rsid w:val="00836480"/>
    <w:rsid w:val="00840408"/>
    <w:rsid w:val="00840CF7"/>
    <w:rsid w:val="008415D8"/>
    <w:rsid w:val="0084189C"/>
    <w:rsid w:val="0084196E"/>
    <w:rsid w:val="008419EE"/>
    <w:rsid w:val="00841DC9"/>
    <w:rsid w:val="00841F56"/>
    <w:rsid w:val="008425F7"/>
    <w:rsid w:val="008427CF"/>
    <w:rsid w:val="008428AF"/>
    <w:rsid w:val="00843039"/>
    <w:rsid w:val="00843AB4"/>
    <w:rsid w:val="00843C41"/>
    <w:rsid w:val="00843EE1"/>
    <w:rsid w:val="00845244"/>
    <w:rsid w:val="00845AA5"/>
    <w:rsid w:val="008464AA"/>
    <w:rsid w:val="00846701"/>
    <w:rsid w:val="00846795"/>
    <w:rsid w:val="0084771D"/>
    <w:rsid w:val="00847FE2"/>
    <w:rsid w:val="00850EAB"/>
    <w:rsid w:val="008515DA"/>
    <w:rsid w:val="00851887"/>
    <w:rsid w:val="00853A50"/>
    <w:rsid w:val="00854451"/>
    <w:rsid w:val="00856F59"/>
    <w:rsid w:val="00857093"/>
    <w:rsid w:val="00861B65"/>
    <w:rsid w:val="00861C53"/>
    <w:rsid w:val="0086236D"/>
    <w:rsid w:val="0086305E"/>
    <w:rsid w:val="0086473D"/>
    <w:rsid w:val="00866D34"/>
    <w:rsid w:val="008672BB"/>
    <w:rsid w:val="00867699"/>
    <w:rsid w:val="00867AC7"/>
    <w:rsid w:val="00871BF5"/>
    <w:rsid w:val="0087273C"/>
    <w:rsid w:val="00873C89"/>
    <w:rsid w:val="00874EFA"/>
    <w:rsid w:val="0087531E"/>
    <w:rsid w:val="00876525"/>
    <w:rsid w:val="008769C3"/>
    <w:rsid w:val="00877935"/>
    <w:rsid w:val="00880986"/>
    <w:rsid w:val="008842D2"/>
    <w:rsid w:val="008859B8"/>
    <w:rsid w:val="00885C58"/>
    <w:rsid w:val="00886B1D"/>
    <w:rsid w:val="00886BB4"/>
    <w:rsid w:val="008871F9"/>
    <w:rsid w:val="00890BBB"/>
    <w:rsid w:val="00893092"/>
    <w:rsid w:val="00893245"/>
    <w:rsid w:val="00893F2A"/>
    <w:rsid w:val="008946DE"/>
    <w:rsid w:val="00894F56"/>
    <w:rsid w:val="008950CB"/>
    <w:rsid w:val="00895E3D"/>
    <w:rsid w:val="00896532"/>
    <w:rsid w:val="00897857"/>
    <w:rsid w:val="00897B01"/>
    <w:rsid w:val="008A0843"/>
    <w:rsid w:val="008A18B4"/>
    <w:rsid w:val="008A1C69"/>
    <w:rsid w:val="008A221A"/>
    <w:rsid w:val="008A34B4"/>
    <w:rsid w:val="008A4277"/>
    <w:rsid w:val="008A5027"/>
    <w:rsid w:val="008A5AFD"/>
    <w:rsid w:val="008A5F60"/>
    <w:rsid w:val="008A652D"/>
    <w:rsid w:val="008A6F41"/>
    <w:rsid w:val="008A723F"/>
    <w:rsid w:val="008B0B0D"/>
    <w:rsid w:val="008B22F1"/>
    <w:rsid w:val="008B26DE"/>
    <w:rsid w:val="008B2D45"/>
    <w:rsid w:val="008B4543"/>
    <w:rsid w:val="008B5792"/>
    <w:rsid w:val="008B5EC5"/>
    <w:rsid w:val="008B727E"/>
    <w:rsid w:val="008B739A"/>
    <w:rsid w:val="008C1BBC"/>
    <w:rsid w:val="008C1DA2"/>
    <w:rsid w:val="008C1DAE"/>
    <w:rsid w:val="008C292F"/>
    <w:rsid w:val="008C2E62"/>
    <w:rsid w:val="008C33A2"/>
    <w:rsid w:val="008C3819"/>
    <w:rsid w:val="008C3B27"/>
    <w:rsid w:val="008C4D5E"/>
    <w:rsid w:val="008C5B24"/>
    <w:rsid w:val="008C67A8"/>
    <w:rsid w:val="008C6CC7"/>
    <w:rsid w:val="008C7A91"/>
    <w:rsid w:val="008C7F5D"/>
    <w:rsid w:val="008D0DD5"/>
    <w:rsid w:val="008D0E3A"/>
    <w:rsid w:val="008D1D30"/>
    <w:rsid w:val="008D27BD"/>
    <w:rsid w:val="008D2978"/>
    <w:rsid w:val="008D2A5B"/>
    <w:rsid w:val="008D3951"/>
    <w:rsid w:val="008D3CAF"/>
    <w:rsid w:val="008D3F3D"/>
    <w:rsid w:val="008D46B5"/>
    <w:rsid w:val="008D56DF"/>
    <w:rsid w:val="008D7460"/>
    <w:rsid w:val="008E0142"/>
    <w:rsid w:val="008E054A"/>
    <w:rsid w:val="008E10DA"/>
    <w:rsid w:val="008E1C0A"/>
    <w:rsid w:val="008E2B63"/>
    <w:rsid w:val="008E35B4"/>
    <w:rsid w:val="008E44DB"/>
    <w:rsid w:val="008E6948"/>
    <w:rsid w:val="008E7D84"/>
    <w:rsid w:val="008F02AD"/>
    <w:rsid w:val="008F09F5"/>
    <w:rsid w:val="008F0A55"/>
    <w:rsid w:val="008F0B13"/>
    <w:rsid w:val="008F1F15"/>
    <w:rsid w:val="008F243F"/>
    <w:rsid w:val="008F2D4A"/>
    <w:rsid w:val="008F30D0"/>
    <w:rsid w:val="008F3EDB"/>
    <w:rsid w:val="008F62BC"/>
    <w:rsid w:val="008F670A"/>
    <w:rsid w:val="008F7073"/>
    <w:rsid w:val="0090047E"/>
    <w:rsid w:val="009013F1"/>
    <w:rsid w:val="009022B8"/>
    <w:rsid w:val="00903915"/>
    <w:rsid w:val="0090482D"/>
    <w:rsid w:val="00905765"/>
    <w:rsid w:val="009061DF"/>
    <w:rsid w:val="00906308"/>
    <w:rsid w:val="009064DB"/>
    <w:rsid w:val="00906770"/>
    <w:rsid w:val="00907D24"/>
    <w:rsid w:val="00907D3D"/>
    <w:rsid w:val="00910336"/>
    <w:rsid w:val="00911276"/>
    <w:rsid w:val="00911516"/>
    <w:rsid w:val="009120BC"/>
    <w:rsid w:val="00912DAC"/>
    <w:rsid w:val="00913AA5"/>
    <w:rsid w:val="00913C0B"/>
    <w:rsid w:val="00913F85"/>
    <w:rsid w:val="0091411D"/>
    <w:rsid w:val="00914200"/>
    <w:rsid w:val="00914ADF"/>
    <w:rsid w:val="00915909"/>
    <w:rsid w:val="00916224"/>
    <w:rsid w:val="00916DA3"/>
    <w:rsid w:val="00923E6D"/>
    <w:rsid w:val="00924426"/>
    <w:rsid w:val="00924B08"/>
    <w:rsid w:val="0092604F"/>
    <w:rsid w:val="0092623A"/>
    <w:rsid w:val="0092663A"/>
    <w:rsid w:val="00926C7C"/>
    <w:rsid w:val="00927CEF"/>
    <w:rsid w:val="00927E62"/>
    <w:rsid w:val="00930A87"/>
    <w:rsid w:val="00931AF1"/>
    <w:rsid w:val="00931DD3"/>
    <w:rsid w:val="0093226B"/>
    <w:rsid w:val="00932321"/>
    <w:rsid w:val="00932A71"/>
    <w:rsid w:val="00933193"/>
    <w:rsid w:val="00933D4E"/>
    <w:rsid w:val="00933F88"/>
    <w:rsid w:val="0093408A"/>
    <w:rsid w:val="0093410C"/>
    <w:rsid w:val="009375BC"/>
    <w:rsid w:val="0094008E"/>
    <w:rsid w:val="00941FE3"/>
    <w:rsid w:val="00942458"/>
    <w:rsid w:val="00942665"/>
    <w:rsid w:val="00942BCD"/>
    <w:rsid w:val="00942FE2"/>
    <w:rsid w:val="0094426E"/>
    <w:rsid w:val="009444B5"/>
    <w:rsid w:val="0094481A"/>
    <w:rsid w:val="00944A44"/>
    <w:rsid w:val="00945CBB"/>
    <w:rsid w:val="00946361"/>
    <w:rsid w:val="0094E3F4"/>
    <w:rsid w:val="0095005A"/>
    <w:rsid w:val="00950665"/>
    <w:rsid w:val="0095069E"/>
    <w:rsid w:val="009507E1"/>
    <w:rsid w:val="0095180A"/>
    <w:rsid w:val="00951C24"/>
    <w:rsid w:val="00952803"/>
    <w:rsid w:val="0095407E"/>
    <w:rsid w:val="009568C4"/>
    <w:rsid w:val="00956B84"/>
    <w:rsid w:val="00957607"/>
    <w:rsid w:val="00957F94"/>
    <w:rsid w:val="00960616"/>
    <w:rsid w:val="00961080"/>
    <w:rsid w:val="009611E9"/>
    <w:rsid w:val="00961B34"/>
    <w:rsid w:val="0096217C"/>
    <w:rsid w:val="00962A69"/>
    <w:rsid w:val="00962B5F"/>
    <w:rsid w:val="00962D0B"/>
    <w:rsid w:val="00964A1B"/>
    <w:rsid w:val="0096578B"/>
    <w:rsid w:val="0096634F"/>
    <w:rsid w:val="009667BA"/>
    <w:rsid w:val="00966910"/>
    <w:rsid w:val="00966A9C"/>
    <w:rsid w:val="00966D20"/>
    <w:rsid w:val="00970596"/>
    <w:rsid w:val="009721C5"/>
    <w:rsid w:val="00973BC3"/>
    <w:rsid w:val="009750C4"/>
    <w:rsid w:val="00975604"/>
    <w:rsid w:val="00976C1C"/>
    <w:rsid w:val="00977213"/>
    <w:rsid w:val="00980E90"/>
    <w:rsid w:val="00981496"/>
    <w:rsid w:val="00981757"/>
    <w:rsid w:val="0098186A"/>
    <w:rsid w:val="009820C9"/>
    <w:rsid w:val="009821F7"/>
    <w:rsid w:val="0098261A"/>
    <w:rsid w:val="00984ED0"/>
    <w:rsid w:val="0098600B"/>
    <w:rsid w:val="009860D9"/>
    <w:rsid w:val="009862D6"/>
    <w:rsid w:val="00987298"/>
    <w:rsid w:val="00987A8F"/>
    <w:rsid w:val="0099044B"/>
    <w:rsid w:val="00990C43"/>
    <w:rsid w:val="00990D39"/>
    <w:rsid w:val="00990D8F"/>
    <w:rsid w:val="00990FA4"/>
    <w:rsid w:val="00991CD4"/>
    <w:rsid w:val="00992777"/>
    <w:rsid w:val="00993212"/>
    <w:rsid w:val="009942FD"/>
    <w:rsid w:val="00994728"/>
    <w:rsid w:val="00994CFE"/>
    <w:rsid w:val="00994F76"/>
    <w:rsid w:val="0099563F"/>
    <w:rsid w:val="009956AC"/>
    <w:rsid w:val="0099580C"/>
    <w:rsid w:val="00996573"/>
    <w:rsid w:val="00996B2E"/>
    <w:rsid w:val="00997B17"/>
    <w:rsid w:val="009A02DA"/>
    <w:rsid w:val="009A0970"/>
    <w:rsid w:val="009A251E"/>
    <w:rsid w:val="009A4224"/>
    <w:rsid w:val="009A4E60"/>
    <w:rsid w:val="009A589F"/>
    <w:rsid w:val="009A6555"/>
    <w:rsid w:val="009A686B"/>
    <w:rsid w:val="009A6928"/>
    <w:rsid w:val="009A6A66"/>
    <w:rsid w:val="009A7FDB"/>
    <w:rsid w:val="009B00C4"/>
    <w:rsid w:val="009B0C12"/>
    <w:rsid w:val="009B0FC1"/>
    <w:rsid w:val="009B14A6"/>
    <w:rsid w:val="009B2434"/>
    <w:rsid w:val="009B3302"/>
    <w:rsid w:val="009B3F0F"/>
    <w:rsid w:val="009B7499"/>
    <w:rsid w:val="009B784D"/>
    <w:rsid w:val="009C0623"/>
    <w:rsid w:val="009C0670"/>
    <w:rsid w:val="009C2008"/>
    <w:rsid w:val="009C247F"/>
    <w:rsid w:val="009C28C6"/>
    <w:rsid w:val="009C3E36"/>
    <w:rsid w:val="009C40AB"/>
    <w:rsid w:val="009C53C1"/>
    <w:rsid w:val="009C6344"/>
    <w:rsid w:val="009C7440"/>
    <w:rsid w:val="009D0CC4"/>
    <w:rsid w:val="009D1599"/>
    <w:rsid w:val="009D227E"/>
    <w:rsid w:val="009D2FE1"/>
    <w:rsid w:val="009D3215"/>
    <w:rsid w:val="009D3D90"/>
    <w:rsid w:val="009D447A"/>
    <w:rsid w:val="009D507B"/>
    <w:rsid w:val="009D5861"/>
    <w:rsid w:val="009D5CF5"/>
    <w:rsid w:val="009D5D13"/>
    <w:rsid w:val="009D611C"/>
    <w:rsid w:val="009D64D1"/>
    <w:rsid w:val="009D7B88"/>
    <w:rsid w:val="009E17BA"/>
    <w:rsid w:val="009E189C"/>
    <w:rsid w:val="009E2178"/>
    <w:rsid w:val="009E3800"/>
    <w:rsid w:val="009E6E14"/>
    <w:rsid w:val="009E7A22"/>
    <w:rsid w:val="009E7E19"/>
    <w:rsid w:val="009F09FF"/>
    <w:rsid w:val="009F0C95"/>
    <w:rsid w:val="009F10E6"/>
    <w:rsid w:val="009F1354"/>
    <w:rsid w:val="009F1EA5"/>
    <w:rsid w:val="009F2D23"/>
    <w:rsid w:val="009F32DC"/>
    <w:rsid w:val="009F4CF5"/>
    <w:rsid w:val="009F51B8"/>
    <w:rsid w:val="009F55F7"/>
    <w:rsid w:val="009F759B"/>
    <w:rsid w:val="00A00314"/>
    <w:rsid w:val="00A0149E"/>
    <w:rsid w:val="00A01731"/>
    <w:rsid w:val="00A01E16"/>
    <w:rsid w:val="00A02B1B"/>
    <w:rsid w:val="00A03D60"/>
    <w:rsid w:val="00A04049"/>
    <w:rsid w:val="00A05610"/>
    <w:rsid w:val="00A0602A"/>
    <w:rsid w:val="00A06967"/>
    <w:rsid w:val="00A0709B"/>
    <w:rsid w:val="00A07D08"/>
    <w:rsid w:val="00A1054A"/>
    <w:rsid w:val="00A10BB6"/>
    <w:rsid w:val="00A11646"/>
    <w:rsid w:val="00A119D1"/>
    <w:rsid w:val="00A12144"/>
    <w:rsid w:val="00A13102"/>
    <w:rsid w:val="00A14170"/>
    <w:rsid w:val="00A147E9"/>
    <w:rsid w:val="00A1489F"/>
    <w:rsid w:val="00A1491B"/>
    <w:rsid w:val="00A14D98"/>
    <w:rsid w:val="00A15F02"/>
    <w:rsid w:val="00A16251"/>
    <w:rsid w:val="00A16F1F"/>
    <w:rsid w:val="00A20408"/>
    <w:rsid w:val="00A20E1F"/>
    <w:rsid w:val="00A20FA5"/>
    <w:rsid w:val="00A213DA"/>
    <w:rsid w:val="00A214D9"/>
    <w:rsid w:val="00A22968"/>
    <w:rsid w:val="00A235C3"/>
    <w:rsid w:val="00A25962"/>
    <w:rsid w:val="00A25EBE"/>
    <w:rsid w:val="00A25FA6"/>
    <w:rsid w:val="00A260E1"/>
    <w:rsid w:val="00A26584"/>
    <w:rsid w:val="00A26864"/>
    <w:rsid w:val="00A3157E"/>
    <w:rsid w:val="00A31A1E"/>
    <w:rsid w:val="00A353EA"/>
    <w:rsid w:val="00A36212"/>
    <w:rsid w:val="00A36900"/>
    <w:rsid w:val="00A36AEF"/>
    <w:rsid w:val="00A36DCD"/>
    <w:rsid w:val="00A40063"/>
    <w:rsid w:val="00A4034B"/>
    <w:rsid w:val="00A409E9"/>
    <w:rsid w:val="00A4125E"/>
    <w:rsid w:val="00A4158B"/>
    <w:rsid w:val="00A42399"/>
    <w:rsid w:val="00A424D2"/>
    <w:rsid w:val="00A43EF5"/>
    <w:rsid w:val="00A44400"/>
    <w:rsid w:val="00A4459D"/>
    <w:rsid w:val="00A44FE6"/>
    <w:rsid w:val="00A46CF6"/>
    <w:rsid w:val="00A47245"/>
    <w:rsid w:val="00A47C9A"/>
    <w:rsid w:val="00A50B0F"/>
    <w:rsid w:val="00A50B7C"/>
    <w:rsid w:val="00A50C9A"/>
    <w:rsid w:val="00A51967"/>
    <w:rsid w:val="00A53D19"/>
    <w:rsid w:val="00A55D2B"/>
    <w:rsid w:val="00A55D2C"/>
    <w:rsid w:val="00A56E06"/>
    <w:rsid w:val="00A6055B"/>
    <w:rsid w:val="00A60EF8"/>
    <w:rsid w:val="00A624B6"/>
    <w:rsid w:val="00A62C91"/>
    <w:rsid w:val="00A633E3"/>
    <w:rsid w:val="00A63964"/>
    <w:rsid w:val="00A642A9"/>
    <w:rsid w:val="00A6458B"/>
    <w:rsid w:val="00A6525A"/>
    <w:rsid w:val="00A662B6"/>
    <w:rsid w:val="00A67584"/>
    <w:rsid w:val="00A67979"/>
    <w:rsid w:val="00A7059E"/>
    <w:rsid w:val="00A70896"/>
    <w:rsid w:val="00A719AF"/>
    <w:rsid w:val="00A721B1"/>
    <w:rsid w:val="00A728C9"/>
    <w:rsid w:val="00A72C73"/>
    <w:rsid w:val="00A732A5"/>
    <w:rsid w:val="00A732E6"/>
    <w:rsid w:val="00A73C12"/>
    <w:rsid w:val="00A746D1"/>
    <w:rsid w:val="00A75A42"/>
    <w:rsid w:val="00A766E9"/>
    <w:rsid w:val="00A766F2"/>
    <w:rsid w:val="00A776F0"/>
    <w:rsid w:val="00A77704"/>
    <w:rsid w:val="00A8198B"/>
    <w:rsid w:val="00A82576"/>
    <w:rsid w:val="00A83EC2"/>
    <w:rsid w:val="00A84524"/>
    <w:rsid w:val="00A846A4"/>
    <w:rsid w:val="00A84E93"/>
    <w:rsid w:val="00A863D1"/>
    <w:rsid w:val="00A86531"/>
    <w:rsid w:val="00A8706C"/>
    <w:rsid w:val="00A902FF"/>
    <w:rsid w:val="00A904D0"/>
    <w:rsid w:val="00A907AE"/>
    <w:rsid w:val="00A910C0"/>
    <w:rsid w:val="00A920B1"/>
    <w:rsid w:val="00A9268B"/>
    <w:rsid w:val="00A92C09"/>
    <w:rsid w:val="00A930B9"/>
    <w:rsid w:val="00A93904"/>
    <w:rsid w:val="00A93D1B"/>
    <w:rsid w:val="00A93F8E"/>
    <w:rsid w:val="00A94327"/>
    <w:rsid w:val="00A95DF5"/>
    <w:rsid w:val="00A964B7"/>
    <w:rsid w:val="00A96704"/>
    <w:rsid w:val="00A96C7B"/>
    <w:rsid w:val="00A97DEF"/>
    <w:rsid w:val="00A97F1F"/>
    <w:rsid w:val="00AA139D"/>
    <w:rsid w:val="00AA1674"/>
    <w:rsid w:val="00AA1AF1"/>
    <w:rsid w:val="00AA1E70"/>
    <w:rsid w:val="00AA5930"/>
    <w:rsid w:val="00AA5A93"/>
    <w:rsid w:val="00AA5AFE"/>
    <w:rsid w:val="00AA5E03"/>
    <w:rsid w:val="00AA6868"/>
    <w:rsid w:val="00AA73CF"/>
    <w:rsid w:val="00AB09BF"/>
    <w:rsid w:val="00AB0ED8"/>
    <w:rsid w:val="00AB1CE1"/>
    <w:rsid w:val="00AB26E1"/>
    <w:rsid w:val="00AB39A5"/>
    <w:rsid w:val="00AB39FF"/>
    <w:rsid w:val="00AB47FB"/>
    <w:rsid w:val="00AB4A2E"/>
    <w:rsid w:val="00AB7599"/>
    <w:rsid w:val="00AB78AF"/>
    <w:rsid w:val="00AB791C"/>
    <w:rsid w:val="00AB7977"/>
    <w:rsid w:val="00AB7F63"/>
    <w:rsid w:val="00AC07C7"/>
    <w:rsid w:val="00AC12E1"/>
    <w:rsid w:val="00AC1794"/>
    <w:rsid w:val="00AC194A"/>
    <w:rsid w:val="00AC2678"/>
    <w:rsid w:val="00AC4079"/>
    <w:rsid w:val="00AC6355"/>
    <w:rsid w:val="00AC66DA"/>
    <w:rsid w:val="00AC6ADC"/>
    <w:rsid w:val="00AC6B5D"/>
    <w:rsid w:val="00AC6D11"/>
    <w:rsid w:val="00AC6E7D"/>
    <w:rsid w:val="00AC74B2"/>
    <w:rsid w:val="00AD014C"/>
    <w:rsid w:val="00AD1387"/>
    <w:rsid w:val="00AD1CDC"/>
    <w:rsid w:val="00AD1E5C"/>
    <w:rsid w:val="00AD2D6D"/>
    <w:rsid w:val="00AD3068"/>
    <w:rsid w:val="00AD3E77"/>
    <w:rsid w:val="00AD3F45"/>
    <w:rsid w:val="00AD4111"/>
    <w:rsid w:val="00AD413F"/>
    <w:rsid w:val="00AD45E7"/>
    <w:rsid w:val="00AD5321"/>
    <w:rsid w:val="00AD688C"/>
    <w:rsid w:val="00AD6D16"/>
    <w:rsid w:val="00AD7A36"/>
    <w:rsid w:val="00AE06B1"/>
    <w:rsid w:val="00AE0846"/>
    <w:rsid w:val="00AE1452"/>
    <w:rsid w:val="00AE1B48"/>
    <w:rsid w:val="00AE1BCC"/>
    <w:rsid w:val="00AE2229"/>
    <w:rsid w:val="00AE2770"/>
    <w:rsid w:val="00AE6A17"/>
    <w:rsid w:val="00AE6B6B"/>
    <w:rsid w:val="00AE7A1B"/>
    <w:rsid w:val="00AE7BDB"/>
    <w:rsid w:val="00AF0CEB"/>
    <w:rsid w:val="00AF124C"/>
    <w:rsid w:val="00AF1A4F"/>
    <w:rsid w:val="00AF1ADA"/>
    <w:rsid w:val="00AF3AB2"/>
    <w:rsid w:val="00AF3F23"/>
    <w:rsid w:val="00AF439E"/>
    <w:rsid w:val="00AF57D3"/>
    <w:rsid w:val="00AF589D"/>
    <w:rsid w:val="00AF5B94"/>
    <w:rsid w:val="00AF6128"/>
    <w:rsid w:val="00AF61A8"/>
    <w:rsid w:val="00AF6CAE"/>
    <w:rsid w:val="00AF722F"/>
    <w:rsid w:val="00AF7A19"/>
    <w:rsid w:val="00B00808"/>
    <w:rsid w:val="00B009F9"/>
    <w:rsid w:val="00B01125"/>
    <w:rsid w:val="00B01920"/>
    <w:rsid w:val="00B01A76"/>
    <w:rsid w:val="00B02964"/>
    <w:rsid w:val="00B03F1D"/>
    <w:rsid w:val="00B05033"/>
    <w:rsid w:val="00B05AC3"/>
    <w:rsid w:val="00B05C97"/>
    <w:rsid w:val="00B06294"/>
    <w:rsid w:val="00B06C9D"/>
    <w:rsid w:val="00B07432"/>
    <w:rsid w:val="00B075E2"/>
    <w:rsid w:val="00B07972"/>
    <w:rsid w:val="00B11D6A"/>
    <w:rsid w:val="00B12280"/>
    <w:rsid w:val="00B12C8B"/>
    <w:rsid w:val="00B13121"/>
    <w:rsid w:val="00B1644C"/>
    <w:rsid w:val="00B16E35"/>
    <w:rsid w:val="00B20409"/>
    <w:rsid w:val="00B20754"/>
    <w:rsid w:val="00B2076B"/>
    <w:rsid w:val="00B2079C"/>
    <w:rsid w:val="00B20F26"/>
    <w:rsid w:val="00B220DB"/>
    <w:rsid w:val="00B22705"/>
    <w:rsid w:val="00B238CC"/>
    <w:rsid w:val="00B266A3"/>
    <w:rsid w:val="00B30717"/>
    <w:rsid w:val="00B324E4"/>
    <w:rsid w:val="00B338E7"/>
    <w:rsid w:val="00B33A0A"/>
    <w:rsid w:val="00B33A79"/>
    <w:rsid w:val="00B3504B"/>
    <w:rsid w:val="00B36C26"/>
    <w:rsid w:val="00B36D75"/>
    <w:rsid w:val="00B372B5"/>
    <w:rsid w:val="00B37D59"/>
    <w:rsid w:val="00B410A3"/>
    <w:rsid w:val="00B41564"/>
    <w:rsid w:val="00B41BA0"/>
    <w:rsid w:val="00B41CAD"/>
    <w:rsid w:val="00B4215C"/>
    <w:rsid w:val="00B4249D"/>
    <w:rsid w:val="00B4367D"/>
    <w:rsid w:val="00B43AD1"/>
    <w:rsid w:val="00B44225"/>
    <w:rsid w:val="00B44823"/>
    <w:rsid w:val="00B45195"/>
    <w:rsid w:val="00B46A37"/>
    <w:rsid w:val="00B470C0"/>
    <w:rsid w:val="00B51078"/>
    <w:rsid w:val="00B51DAE"/>
    <w:rsid w:val="00B535ED"/>
    <w:rsid w:val="00B53D83"/>
    <w:rsid w:val="00B549B7"/>
    <w:rsid w:val="00B55406"/>
    <w:rsid w:val="00B562F5"/>
    <w:rsid w:val="00B56A40"/>
    <w:rsid w:val="00B576CF"/>
    <w:rsid w:val="00B63099"/>
    <w:rsid w:val="00B65471"/>
    <w:rsid w:val="00B65D75"/>
    <w:rsid w:val="00B65FBD"/>
    <w:rsid w:val="00B66E43"/>
    <w:rsid w:val="00B6720D"/>
    <w:rsid w:val="00B70CE2"/>
    <w:rsid w:val="00B717C1"/>
    <w:rsid w:val="00B71BD3"/>
    <w:rsid w:val="00B72CDE"/>
    <w:rsid w:val="00B72FB1"/>
    <w:rsid w:val="00B732FB"/>
    <w:rsid w:val="00B7378F"/>
    <w:rsid w:val="00B73A90"/>
    <w:rsid w:val="00B74069"/>
    <w:rsid w:val="00B743C1"/>
    <w:rsid w:val="00B748F2"/>
    <w:rsid w:val="00B74932"/>
    <w:rsid w:val="00B761D7"/>
    <w:rsid w:val="00B76BF6"/>
    <w:rsid w:val="00B76CD1"/>
    <w:rsid w:val="00B80492"/>
    <w:rsid w:val="00B81D98"/>
    <w:rsid w:val="00B81FCA"/>
    <w:rsid w:val="00B828BE"/>
    <w:rsid w:val="00B832C5"/>
    <w:rsid w:val="00B83738"/>
    <w:rsid w:val="00B83AC9"/>
    <w:rsid w:val="00B84B48"/>
    <w:rsid w:val="00B84F19"/>
    <w:rsid w:val="00B85C9A"/>
    <w:rsid w:val="00B86065"/>
    <w:rsid w:val="00B90147"/>
    <w:rsid w:val="00B912EF"/>
    <w:rsid w:val="00B92BB9"/>
    <w:rsid w:val="00B92EEA"/>
    <w:rsid w:val="00B930D6"/>
    <w:rsid w:val="00B939C9"/>
    <w:rsid w:val="00B944D8"/>
    <w:rsid w:val="00B94772"/>
    <w:rsid w:val="00B95039"/>
    <w:rsid w:val="00B97B28"/>
    <w:rsid w:val="00BA3F5C"/>
    <w:rsid w:val="00BA7221"/>
    <w:rsid w:val="00BB0314"/>
    <w:rsid w:val="00BB05BF"/>
    <w:rsid w:val="00BB1955"/>
    <w:rsid w:val="00BB1D5A"/>
    <w:rsid w:val="00BB3DDA"/>
    <w:rsid w:val="00BB43AD"/>
    <w:rsid w:val="00BB494B"/>
    <w:rsid w:val="00BB49DC"/>
    <w:rsid w:val="00BB5212"/>
    <w:rsid w:val="00BB5D04"/>
    <w:rsid w:val="00BB5FE9"/>
    <w:rsid w:val="00BB64E2"/>
    <w:rsid w:val="00BB6C46"/>
    <w:rsid w:val="00BC05B2"/>
    <w:rsid w:val="00BC1533"/>
    <w:rsid w:val="00BC27E1"/>
    <w:rsid w:val="00BC2824"/>
    <w:rsid w:val="00BC43FF"/>
    <w:rsid w:val="00BC7060"/>
    <w:rsid w:val="00BD0DBF"/>
    <w:rsid w:val="00BD137D"/>
    <w:rsid w:val="00BD17CA"/>
    <w:rsid w:val="00BD29F3"/>
    <w:rsid w:val="00BD360D"/>
    <w:rsid w:val="00BD4427"/>
    <w:rsid w:val="00BD47DE"/>
    <w:rsid w:val="00BD556A"/>
    <w:rsid w:val="00BD70BA"/>
    <w:rsid w:val="00BD74D1"/>
    <w:rsid w:val="00BE119D"/>
    <w:rsid w:val="00BE2031"/>
    <w:rsid w:val="00BE3E2F"/>
    <w:rsid w:val="00BE45CC"/>
    <w:rsid w:val="00BE53F3"/>
    <w:rsid w:val="00BE5E32"/>
    <w:rsid w:val="00BE7CD4"/>
    <w:rsid w:val="00BF0F57"/>
    <w:rsid w:val="00BF1130"/>
    <w:rsid w:val="00BF138A"/>
    <w:rsid w:val="00BF144E"/>
    <w:rsid w:val="00BF1D5A"/>
    <w:rsid w:val="00BF20DD"/>
    <w:rsid w:val="00BF2D9D"/>
    <w:rsid w:val="00BF43DA"/>
    <w:rsid w:val="00BF49EB"/>
    <w:rsid w:val="00BF71AF"/>
    <w:rsid w:val="00BF7A5D"/>
    <w:rsid w:val="00BF7A8C"/>
    <w:rsid w:val="00C026C6"/>
    <w:rsid w:val="00C04018"/>
    <w:rsid w:val="00C04927"/>
    <w:rsid w:val="00C0495F"/>
    <w:rsid w:val="00C05455"/>
    <w:rsid w:val="00C0573A"/>
    <w:rsid w:val="00C05E42"/>
    <w:rsid w:val="00C0700F"/>
    <w:rsid w:val="00C07B65"/>
    <w:rsid w:val="00C10EAA"/>
    <w:rsid w:val="00C10EB1"/>
    <w:rsid w:val="00C11427"/>
    <w:rsid w:val="00C115FE"/>
    <w:rsid w:val="00C13238"/>
    <w:rsid w:val="00C1428C"/>
    <w:rsid w:val="00C17064"/>
    <w:rsid w:val="00C200C8"/>
    <w:rsid w:val="00C2034B"/>
    <w:rsid w:val="00C20F13"/>
    <w:rsid w:val="00C219E9"/>
    <w:rsid w:val="00C2299C"/>
    <w:rsid w:val="00C23B74"/>
    <w:rsid w:val="00C24C4E"/>
    <w:rsid w:val="00C25087"/>
    <w:rsid w:val="00C26745"/>
    <w:rsid w:val="00C27409"/>
    <w:rsid w:val="00C27A44"/>
    <w:rsid w:val="00C27B59"/>
    <w:rsid w:val="00C3027C"/>
    <w:rsid w:val="00C30E97"/>
    <w:rsid w:val="00C330FC"/>
    <w:rsid w:val="00C34412"/>
    <w:rsid w:val="00C35724"/>
    <w:rsid w:val="00C37024"/>
    <w:rsid w:val="00C3784E"/>
    <w:rsid w:val="00C37ACF"/>
    <w:rsid w:val="00C40CE2"/>
    <w:rsid w:val="00C42DD7"/>
    <w:rsid w:val="00C43518"/>
    <w:rsid w:val="00C43554"/>
    <w:rsid w:val="00C43E4E"/>
    <w:rsid w:val="00C449B1"/>
    <w:rsid w:val="00C44A3F"/>
    <w:rsid w:val="00C45418"/>
    <w:rsid w:val="00C47138"/>
    <w:rsid w:val="00C47CCE"/>
    <w:rsid w:val="00C503C9"/>
    <w:rsid w:val="00C51FD2"/>
    <w:rsid w:val="00C5292A"/>
    <w:rsid w:val="00C52B80"/>
    <w:rsid w:val="00C530A2"/>
    <w:rsid w:val="00C53B06"/>
    <w:rsid w:val="00C5469A"/>
    <w:rsid w:val="00C551FE"/>
    <w:rsid w:val="00C552EF"/>
    <w:rsid w:val="00C553C9"/>
    <w:rsid w:val="00C55EC7"/>
    <w:rsid w:val="00C600E7"/>
    <w:rsid w:val="00C61388"/>
    <w:rsid w:val="00C61BB5"/>
    <w:rsid w:val="00C625B5"/>
    <w:rsid w:val="00C62B9B"/>
    <w:rsid w:val="00C64F6D"/>
    <w:rsid w:val="00C657F4"/>
    <w:rsid w:val="00C66518"/>
    <w:rsid w:val="00C6667E"/>
    <w:rsid w:val="00C66BF2"/>
    <w:rsid w:val="00C677FC"/>
    <w:rsid w:val="00C69288"/>
    <w:rsid w:val="00C70A24"/>
    <w:rsid w:val="00C70E68"/>
    <w:rsid w:val="00C711A4"/>
    <w:rsid w:val="00C72797"/>
    <w:rsid w:val="00C74AF1"/>
    <w:rsid w:val="00C76F03"/>
    <w:rsid w:val="00C771B6"/>
    <w:rsid w:val="00C773EA"/>
    <w:rsid w:val="00C801E5"/>
    <w:rsid w:val="00C810D7"/>
    <w:rsid w:val="00C82F4E"/>
    <w:rsid w:val="00C83097"/>
    <w:rsid w:val="00C8357F"/>
    <w:rsid w:val="00C83884"/>
    <w:rsid w:val="00C8509F"/>
    <w:rsid w:val="00C86DD6"/>
    <w:rsid w:val="00C86E22"/>
    <w:rsid w:val="00C878B2"/>
    <w:rsid w:val="00C904F8"/>
    <w:rsid w:val="00C905F1"/>
    <w:rsid w:val="00C90CFB"/>
    <w:rsid w:val="00C920C0"/>
    <w:rsid w:val="00C92893"/>
    <w:rsid w:val="00C93509"/>
    <w:rsid w:val="00C957EA"/>
    <w:rsid w:val="00C961E3"/>
    <w:rsid w:val="00C9692E"/>
    <w:rsid w:val="00C973A2"/>
    <w:rsid w:val="00CA135B"/>
    <w:rsid w:val="00CA1D94"/>
    <w:rsid w:val="00CA22D4"/>
    <w:rsid w:val="00CA2CF2"/>
    <w:rsid w:val="00CA353E"/>
    <w:rsid w:val="00CA5754"/>
    <w:rsid w:val="00CA58B6"/>
    <w:rsid w:val="00CA6022"/>
    <w:rsid w:val="00CA9461"/>
    <w:rsid w:val="00CB1A6A"/>
    <w:rsid w:val="00CB24E5"/>
    <w:rsid w:val="00CB2967"/>
    <w:rsid w:val="00CB4A62"/>
    <w:rsid w:val="00CB69A6"/>
    <w:rsid w:val="00CB6C98"/>
    <w:rsid w:val="00CB799C"/>
    <w:rsid w:val="00CB7D20"/>
    <w:rsid w:val="00CBD987"/>
    <w:rsid w:val="00CC2182"/>
    <w:rsid w:val="00CC2198"/>
    <w:rsid w:val="00CC2E99"/>
    <w:rsid w:val="00CC317B"/>
    <w:rsid w:val="00CC318D"/>
    <w:rsid w:val="00CC445B"/>
    <w:rsid w:val="00CC58DB"/>
    <w:rsid w:val="00CC7F9C"/>
    <w:rsid w:val="00CD059C"/>
    <w:rsid w:val="00CD15BD"/>
    <w:rsid w:val="00CD2032"/>
    <w:rsid w:val="00CD2262"/>
    <w:rsid w:val="00CD270D"/>
    <w:rsid w:val="00CD2B44"/>
    <w:rsid w:val="00CD381E"/>
    <w:rsid w:val="00CD3F31"/>
    <w:rsid w:val="00CD4E59"/>
    <w:rsid w:val="00CD5A89"/>
    <w:rsid w:val="00CD7D80"/>
    <w:rsid w:val="00CE1B3C"/>
    <w:rsid w:val="00CE26F0"/>
    <w:rsid w:val="00CE4B67"/>
    <w:rsid w:val="00CE512A"/>
    <w:rsid w:val="00CE51AF"/>
    <w:rsid w:val="00CE5D34"/>
    <w:rsid w:val="00CE6141"/>
    <w:rsid w:val="00CE62FD"/>
    <w:rsid w:val="00CE68BA"/>
    <w:rsid w:val="00CE69C2"/>
    <w:rsid w:val="00CE73B4"/>
    <w:rsid w:val="00CE7967"/>
    <w:rsid w:val="00CF030E"/>
    <w:rsid w:val="00CF133B"/>
    <w:rsid w:val="00CF17FB"/>
    <w:rsid w:val="00CF1A8B"/>
    <w:rsid w:val="00CF1B06"/>
    <w:rsid w:val="00CF2080"/>
    <w:rsid w:val="00CF420A"/>
    <w:rsid w:val="00CF4FFF"/>
    <w:rsid w:val="00CF5620"/>
    <w:rsid w:val="00CF6360"/>
    <w:rsid w:val="00CF701D"/>
    <w:rsid w:val="00D00ACA"/>
    <w:rsid w:val="00D00B6B"/>
    <w:rsid w:val="00D02098"/>
    <w:rsid w:val="00D058A0"/>
    <w:rsid w:val="00D05ABB"/>
    <w:rsid w:val="00D05D16"/>
    <w:rsid w:val="00D07995"/>
    <w:rsid w:val="00D07E67"/>
    <w:rsid w:val="00D10273"/>
    <w:rsid w:val="00D10BFE"/>
    <w:rsid w:val="00D11612"/>
    <w:rsid w:val="00D11B60"/>
    <w:rsid w:val="00D12C7E"/>
    <w:rsid w:val="00D12DE1"/>
    <w:rsid w:val="00D13EE7"/>
    <w:rsid w:val="00D13FC3"/>
    <w:rsid w:val="00D14C83"/>
    <w:rsid w:val="00D153E3"/>
    <w:rsid w:val="00D171D0"/>
    <w:rsid w:val="00D17423"/>
    <w:rsid w:val="00D20732"/>
    <w:rsid w:val="00D208AB"/>
    <w:rsid w:val="00D20B2D"/>
    <w:rsid w:val="00D21A6E"/>
    <w:rsid w:val="00D2222C"/>
    <w:rsid w:val="00D22507"/>
    <w:rsid w:val="00D22901"/>
    <w:rsid w:val="00D22FFC"/>
    <w:rsid w:val="00D2426E"/>
    <w:rsid w:val="00D24A6D"/>
    <w:rsid w:val="00D25676"/>
    <w:rsid w:val="00D257EA"/>
    <w:rsid w:val="00D25B5C"/>
    <w:rsid w:val="00D25D93"/>
    <w:rsid w:val="00D30E3E"/>
    <w:rsid w:val="00D3156B"/>
    <w:rsid w:val="00D31779"/>
    <w:rsid w:val="00D319CE"/>
    <w:rsid w:val="00D31C72"/>
    <w:rsid w:val="00D33133"/>
    <w:rsid w:val="00D354F7"/>
    <w:rsid w:val="00D35BB5"/>
    <w:rsid w:val="00D35E51"/>
    <w:rsid w:val="00D3689C"/>
    <w:rsid w:val="00D36E0C"/>
    <w:rsid w:val="00D36E6B"/>
    <w:rsid w:val="00D3796D"/>
    <w:rsid w:val="00D37D29"/>
    <w:rsid w:val="00D40CA8"/>
    <w:rsid w:val="00D40D8B"/>
    <w:rsid w:val="00D42529"/>
    <w:rsid w:val="00D42951"/>
    <w:rsid w:val="00D42BD1"/>
    <w:rsid w:val="00D42E0E"/>
    <w:rsid w:val="00D43311"/>
    <w:rsid w:val="00D43D0B"/>
    <w:rsid w:val="00D4430E"/>
    <w:rsid w:val="00D44764"/>
    <w:rsid w:val="00D449C1"/>
    <w:rsid w:val="00D46F9F"/>
    <w:rsid w:val="00D47009"/>
    <w:rsid w:val="00D479CB"/>
    <w:rsid w:val="00D5084E"/>
    <w:rsid w:val="00D519D2"/>
    <w:rsid w:val="00D521CA"/>
    <w:rsid w:val="00D528B5"/>
    <w:rsid w:val="00D52939"/>
    <w:rsid w:val="00D556E7"/>
    <w:rsid w:val="00D563F4"/>
    <w:rsid w:val="00D602C9"/>
    <w:rsid w:val="00D60FFB"/>
    <w:rsid w:val="00D61506"/>
    <w:rsid w:val="00D619ED"/>
    <w:rsid w:val="00D62E8F"/>
    <w:rsid w:val="00D64894"/>
    <w:rsid w:val="00D650BF"/>
    <w:rsid w:val="00D66479"/>
    <w:rsid w:val="00D66FD9"/>
    <w:rsid w:val="00D6764C"/>
    <w:rsid w:val="00D70FF0"/>
    <w:rsid w:val="00D712B4"/>
    <w:rsid w:val="00D7164D"/>
    <w:rsid w:val="00D71E2B"/>
    <w:rsid w:val="00D71E85"/>
    <w:rsid w:val="00D7229D"/>
    <w:rsid w:val="00D7424F"/>
    <w:rsid w:val="00D75453"/>
    <w:rsid w:val="00D75460"/>
    <w:rsid w:val="00D759EF"/>
    <w:rsid w:val="00D77227"/>
    <w:rsid w:val="00D77429"/>
    <w:rsid w:val="00D806E4"/>
    <w:rsid w:val="00D80EA4"/>
    <w:rsid w:val="00D810FD"/>
    <w:rsid w:val="00D813A3"/>
    <w:rsid w:val="00D8362D"/>
    <w:rsid w:val="00D847C7"/>
    <w:rsid w:val="00D865E2"/>
    <w:rsid w:val="00D8770A"/>
    <w:rsid w:val="00D87E13"/>
    <w:rsid w:val="00D87F47"/>
    <w:rsid w:val="00D90C49"/>
    <w:rsid w:val="00D90FAE"/>
    <w:rsid w:val="00D92436"/>
    <w:rsid w:val="00D93A2F"/>
    <w:rsid w:val="00D93AB6"/>
    <w:rsid w:val="00D957D9"/>
    <w:rsid w:val="00D97CEA"/>
    <w:rsid w:val="00D97FA0"/>
    <w:rsid w:val="00DA0CCA"/>
    <w:rsid w:val="00DA135A"/>
    <w:rsid w:val="00DA14CC"/>
    <w:rsid w:val="00DA1D6E"/>
    <w:rsid w:val="00DA2742"/>
    <w:rsid w:val="00DA2C8D"/>
    <w:rsid w:val="00DA52C2"/>
    <w:rsid w:val="00DA5383"/>
    <w:rsid w:val="00DA5531"/>
    <w:rsid w:val="00DA563D"/>
    <w:rsid w:val="00DA664B"/>
    <w:rsid w:val="00DB0493"/>
    <w:rsid w:val="00DB32AB"/>
    <w:rsid w:val="00DB3B62"/>
    <w:rsid w:val="00DB3E5C"/>
    <w:rsid w:val="00DB3ECA"/>
    <w:rsid w:val="00DB45C4"/>
    <w:rsid w:val="00DB4A5A"/>
    <w:rsid w:val="00DB4D8A"/>
    <w:rsid w:val="00DB5881"/>
    <w:rsid w:val="00DB5997"/>
    <w:rsid w:val="00DB5C0B"/>
    <w:rsid w:val="00DB6284"/>
    <w:rsid w:val="00DB6F04"/>
    <w:rsid w:val="00DB6F3F"/>
    <w:rsid w:val="00DB7581"/>
    <w:rsid w:val="00DB78AE"/>
    <w:rsid w:val="00DB7990"/>
    <w:rsid w:val="00DC0034"/>
    <w:rsid w:val="00DC0B85"/>
    <w:rsid w:val="00DC13E0"/>
    <w:rsid w:val="00DC210B"/>
    <w:rsid w:val="00DC2111"/>
    <w:rsid w:val="00DC2426"/>
    <w:rsid w:val="00DC2589"/>
    <w:rsid w:val="00DC2734"/>
    <w:rsid w:val="00DC289F"/>
    <w:rsid w:val="00DC336C"/>
    <w:rsid w:val="00DC3418"/>
    <w:rsid w:val="00DC3485"/>
    <w:rsid w:val="00DC3A35"/>
    <w:rsid w:val="00DC4324"/>
    <w:rsid w:val="00DC5171"/>
    <w:rsid w:val="00DC5655"/>
    <w:rsid w:val="00DC5AC6"/>
    <w:rsid w:val="00DC6151"/>
    <w:rsid w:val="00DC656F"/>
    <w:rsid w:val="00DC6646"/>
    <w:rsid w:val="00DC7BBC"/>
    <w:rsid w:val="00DD0132"/>
    <w:rsid w:val="00DD03AE"/>
    <w:rsid w:val="00DD0709"/>
    <w:rsid w:val="00DD28C2"/>
    <w:rsid w:val="00DD2DC6"/>
    <w:rsid w:val="00DD3369"/>
    <w:rsid w:val="00DD33B9"/>
    <w:rsid w:val="00DD3C75"/>
    <w:rsid w:val="00DD422F"/>
    <w:rsid w:val="00DD42AE"/>
    <w:rsid w:val="00DD5AD6"/>
    <w:rsid w:val="00DD5C57"/>
    <w:rsid w:val="00DE0AE6"/>
    <w:rsid w:val="00DE1677"/>
    <w:rsid w:val="00DE211A"/>
    <w:rsid w:val="00DE2F59"/>
    <w:rsid w:val="00DE3F78"/>
    <w:rsid w:val="00DE3FF4"/>
    <w:rsid w:val="00DE42DC"/>
    <w:rsid w:val="00DE4935"/>
    <w:rsid w:val="00DE4BE6"/>
    <w:rsid w:val="00DE5C83"/>
    <w:rsid w:val="00DE5F4D"/>
    <w:rsid w:val="00DE6A3A"/>
    <w:rsid w:val="00DE6ADE"/>
    <w:rsid w:val="00DF0201"/>
    <w:rsid w:val="00DF0BC2"/>
    <w:rsid w:val="00DF12FD"/>
    <w:rsid w:val="00DF19A2"/>
    <w:rsid w:val="00DF1B96"/>
    <w:rsid w:val="00DF2562"/>
    <w:rsid w:val="00DF3B7D"/>
    <w:rsid w:val="00DF4457"/>
    <w:rsid w:val="00DF4828"/>
    <w:rsid w:val="00DF629E"/>
    <w:rsid w:val="00DF6EC2"/>
    <w:rsid w:val="00DF6ED7"/>
    <w:rsid w:val="00DF7728"/>
    <w:rsid w:val="00E01744"/>
    <w:rsid w:val="00E01E53"/>
    <w:rsid w:val="00E02ED8"/>
    <w:rsid w:val="00E02EFF"/>
    <w:rsid w:val="00E05098"/>
    <w:rsid w:val="00E071CC"/>
    <w:rsid w:val="00E07280"/>
    <w:rsid w:val="00E07633"/>
    <w:rsid w:val="00E10961"/>
    <w:rsid w:val="00E10E37"/>
    <w:rsid w:val="00E10E43"/>
    <w:rsid w:val="00E111A9"/>
    <w:rsid w:val="00E12450"/>
    <w:rsid w:val="00E12956"/>
    <w:rsid w:val="00E12C32"/>
    <w:rsid w:val="00E143D2"/>
    <w:rsid w:val="00E144C8"/>
    <w:rsid w:val="00E15135"/>
    <w:rsid w:val="00E15574"/>
    <w:rsid w:val="00E15AFE"/>
    <w:rsid w:val="00E15EFD"/>
    <w:rsid w:val="00E1656B"/>
    <w:rsid w:val="00E16D7E"/>
    <w:rsid w:val="00E174EE"/>
    <w:rsid w:val="00E17791"/>
    <w:rsid w:val="00E177D3"/>
    <w:rsid w:val="00E17904"/>
    <w:rsid w:val="00E17AED"/>
    <w:rsid w:val="00E20502"/>
    <w:rsid w:val="00E20AB8"/>
    <w:rsid w:val="00E228AF"/>
    <w:rsid w:val="00E24DAD"/>
    <w:rsid w:val="00E25031"/>
    <w:rsid w:val="00E26134"/>
    <w:rsid w:val="00E27862"/>
    <w:rsid w:val="00E27F15"/>
    <w:rsid w:val="00E30969"/>
    <w:rsid w:val="00E30B68"/>
    <w:rsid w:val="00E313CB"/>
    <w:rsid w:val="00E31503"/>
    <w:rsid w:val="00E31D19"/>
    <w:rsid w:val="00E31E19"/>
    <w:rsid w:val="00E33244"/>
    <w:rsid w:val="00E338E5"/>
    <w:rsid w:val="00E33D21"/>
    <w:rsid w:val="00E35202"/>
    <w:rsid w:val="00E3556C"/>
    <w:rsid w:val="00E3567D"/>
    <w:rsid w:val="00E35F73"/>
    <w:rsid w:val="00E4022E"/>
    <w:rsid w:val="00E40259"/>
    <w:rsid w:val="00E417F5"/>
    <w:rsid w:val="00E419B6"/>
    <w:rsid w:val="00E42618"/>
    <w:rsid w:val="00E42FD7"/>
    <w:rsid w:val="00E43334"/>
    <w:rsid w:val="00E434CE"/>
    <w:rsid w:val="00E43DB8"/>
    <w:rsid w:val="00E449B4"/>
    <w:rsid w:val="00E44E72"/>
    <w:rsid w:val="00E44FBD"/>
    <w:rsid w:val="00E462E7"/>
    <w:rsid w:val="00E46F02"/>
    <w:rsid w:val="00E47921"/>
    <w:rsid w:val="00E47A51"/>
    <w:rsid w:val="00E47C5B"/>
    <w:rsid w:val="00E50866"/>
    <w:rsid w:val="00E51058"/>
    <w:rsid w:val="00E5222C"/>
    <w:rsid w:val="00E52CAB"/>
    <w:rsid w:val="00E53465"/>
    <w:rsid w:val="00E538BA"/>
    <w:rsid w:val="00E54292"/>
    <w:rsid w:val="00E5440C"/>
    <w:rsid w:val="00E566D4"/>
    <w:rsid w:val="00E573FE"/>
    <w:rsid w:val="00E57ADA"/>
    <w:rsid w:val="00E60377"/>
    <w:rsid w:val="00E60E75"/>
    <w:rsid w:val="00E618B1"/>
    <w:rsid w:val="00E61E95"/>
    <w:rsid w:val="00E62042"/>
    <w:rsid w:val="00E62239"/>
    <w:rsid w:val="00E62A5A"/>
    <w:rsid w:val="00E6385C"/>
    <w:rsid w:val="00E64529"/>
    <w:rsid w:val="00E64CDD"/>
    <w:rsid w:val="00E65B49"/>
    <w:rsid w:val="00E663CC"/>
    <w:rsid w:val="00E66C40"/>
    <w:rsid w:val="00E66D98"/>
    <w:rsid w:val="00E716A5"/>
    <w:rsid w:val="00E71D58"/>
    <w:rsid w:val="00E722C8"/>
    <w:rsid w:val="00E72DB2"/>
    <w:rsid w:val="00E73394"/>
    <w:rsid w:val="00E74260"/>
    <w:rsid w:val="00E743BD"/>
    <w:rsid w:val="00E748BD"/>
    <w:rsid w:val="00E74F66"/>
    <w:rsid w:val="00E7523F"/>
    <w:rsid w:val="00E75270"/>
    <w:rsid w:val="00E756FC"/>
    <w:rsid w:val="00E75BE4"/>
    <w:rsid w:val="00E777F5"/>
    <w:rsid w:val="00E77A29"/>
    <w:rsid w:val="00E77B65"/>
    <w:rsid w:val="00E77F85"/>
    <w:rsid w:val="00E808BD"/>
    <w:rsid w:val="00E8128F"/>
    <w:rsid w:val="00E814D0"/>
    <w:rsid w:val="00E817E2"/>
    <w:rsid w:val="00E81BF0"/>
    <w:rsid w:val="00E8215B"/>
    <w:rsid w:val="00E829C5"/>
    <w:rsid w:val="00E8309E"/>
    <w:rsid w:val="00E8340B"/>
    <w:rsid w:val="00E83E80"/>
    <w:rsid w:val="00E84FB0"/>
    <w:rsid w:val="00E85D91"/>
    <w:rsid w:val="00E8722D"/>
    <w:rsid w:val="00E87B33"/>
    <w:rsid w:val="00E87B66"/>
    <w:rsid w:val="00E90F03"/>
    <w:rsid w:val="00E91528"/>
    <w:rsid w:val="00E92896"/>
    <w:rsid w:val="00E928A9"/>
    <w:rsid w:val="00E931B9"/>
    <w:rsid w:val="00E93214"/>
    <w:rsid w:val="00E932CA"/>
    <w:rsid w:val="00E93B01"/>
    <w:rsid w:val="00E93D52"/>
    <w:rsid w:val="00E94ADE"/>
    <w:rsid w:val="00E95507"/>
    <w:rsid w:val="00E96D84"/>
    <w:rsid w:val="00E96DC0"/>
    <w:rsid w:val="00EA1D81"/>
    <w:rsid w:val="00EA1DBE"/>
    <w:rsid w:val="00EA1F1D"/>
    <w:rsid w:val="00EA3CE8"/>
    <w:rsid w:val="00EA4993"/>
    <w:rsid w:val="00EA6929"/>
    <w:rsid w:val="00EB160D"/>
    <w:rsid w:val="00EB5689"/>
    <w:rsid w:val="00EB5D80"/>
    <w:rsid w:val="00EB609F"/>
    <w:rsid w:val="00EB66FB"/>
    <w:rsid w:val="00EB78CB"/>
    <w:rsid w:val="00EB795D"/>
    <w:rsid w:val="00EC0DCF"/>
    <w:rsid w:val="00EC2381"/>
    <w:rsid w:val="00EC2DC8"/>
    <w:rsid w:val="00EC2F60"/>
    <w:rsid w:val="00EC2FB8"/>
    <w:rsid w:val="00EC3769"/>
    <w:rsid w:val="00EC5021"/>
    <w:rsid w:val="00EC5739"/>
    <w:rsid w:val="00EC5762"/>
    <w:rsid w:val="00EC666A"/>
    <w:rsid w:val="00EC7873"/>
    <w:rsid w:val="00ED0590"/>
    <w:rsid w:val="00ED18F8"/>
    <w:rsid w:val="00ED1B4C"/>
    <w:rsid w:val="00ED2396"/>
    <w:rsid w:val="00ED2A4F"/>
    <w:rsid w:val="00ED3D26"/>
    <w:rsid w:val="00ED3F3A"/>
    <w:rsid w:val="00ED52CF"/>
    <w:rsid w:val="00ED5C5E"/>
    <w:rsid w:val="00ED5D2B"/>
    <w:rsid w:val="00ED5FD0"/>
    <w:rsid w:val="00ED7602"/>
    <w:rsid w:val="00ED76AE"/>
    <w:rsid w:val="00ED7A1F"/>
    <w:rsid w:val="00EE0D09"/>
    <w:rsid w:val="00EE0D77"/>
    <w:rsid w:val="00EE1BB7"/>
    <w:rsid w:val="00EE2373"/>
    <w:rsid w:val="00EE30BB"/>
    <w:rsid w:val="00EE31E0"/>
    <w:rsid w:val="00EE324B"/>
    <w:rsid w:val="00EE3C3A"/>
    <w:rsid w:val="00EE4515"/>
    <w:rsid w:val="00EE4BF6"/>
    <w:rsid w:val="00EE5FF3"/>
    <w:rsid w:val="00EE600B"/>
    <w:rsid w:val="00EE688F"/>
    <w:rsid w:val="00EE72EA"/>
    <w:rsid w:val="00EF03AE"/>
    <w:rsid w:val="00EF0601"/>
    <w:rsid w:val="00EF08B8"/>
    <w:rsid w:val="00EF2C6C"/>
    <w:rsid w:val="00EF43D4"/>
    <w:rsid w:val="00EF67F7"/>
    <w:rsid w:val="00F00E95"/>
    <w:rsid w:val="00F01166"/>
    <w:rsid w:val="00F01601"/>
    <w:rsid w:val="00F02095"/>
    <w:rsid w:val="00F025CA"/>
    <w:rsid w:val="00F02979"/>
    <w:rsid w:val="00F046A2"/>
    <w:rsid w:val="00F050C5"/>
    <w:rsid w:val="00F05AA6"/>
    <w:rsid w:val="00F0797B"/>
    <w:rsid w:val="00F07CEB"/>
    <w:rsid w:val="00F1015E"/>
    <w:rsid w:val="00F103F1"/>
    <w:rsid w:val="00F105FE"/>
    <w:rsid w:val="00F10605"/>
    <w:rsid w:val="00F1084F"/>
    <w:rsid w:val="00F10C2B"/>
    <w:rsid w:val="00F126D0"/>
    <w:rsid w:val="00F126DB"/>
    <w:rsid w:val="00F128B7"/>
    <w:rsid w:val="00F129DA"/>
    <w:rsid w:val="00F12C64"/>
    <w:rsid w:val="00F1319F"/>
    <w:rsid w:val="00F138AA"/>
    <w:rsid w:val="00F13DE9"/>
    <w:rsid w:val="00F14B2D"/>
    <w:rsid w:val="00F14EA7"/>
    <w:rsid w:val="00F1617A"/>
    <w:rsid w:val="00F16E05"/>
    <w:rsid w:val="00F20312"/>
    <w:rsid w:val="00F20525"/>
    <w:rsid w:val="00F206F4"/>
    <w:rsid w:val="00F2164D"/>
    <w:rsid w:val="00F2171B"/>
    <w:rsid w:val="00F21EC3"/>
    <w:rsid w:val="00F23479"/>
    <w:rsid w:val="00F23E90"/>
    <w:rsid w:val="00F24FF6"/>
    <w:rsid w:val="00F26932"/>
    <w:rsid w:val="00F27683"/>
    <w:rsid w:val="00F27728"/>
    <w:rsid w:val="00F30BCA"/>
    <w:rsid w:val="00F30D3A"/>
    <w:rsid w:val="00F31B19"/>
    <w:rsid w:val="00F326A3"/>
    <w:rsid w:val="00F33202"/>
    <w:rsid w:val="00F3365A"/>
    <w:rsid w:val="00F34466"/>
    <w:rsid w:val="00F3469D"/>
    <w:rsid w:val="00F35E1F"/>
    <w:rsid w:val="00F376EC"/>
    <w:rsid w:val="00F40F90"/>
    <w:rsid w:val="00F42902"/>
    <w:rsid w:val="00F4313D"/>
    <w:rsid w:val="00F4323F"/>
    <w:rsid w:val="00F4331F"/>
    <w:rsid w:val="00F435FB"/>
    <w:rsid w:val="00F4375D"/>
    <w:rsid w:val="00F438FD"/>
    <w:rsid w:val="00F4402F"/>
    <w:rsid w:val="00F44981"/>
    <w:rsid w:val="00F44FC0"/>
    <w:rsid w:val="00F45007"/>
    <w:rsid w:val="00F45231"/>
    <w:rsid w:val="00F45E30"/>
    <w:rsid w:val="00F4608D"/>
    <w:rsid w:val="00F4676A"/>
    <w:rsid w:val="00F4775B"/>
    <w:rsid w:val="00F5004A"/>
    <w:rsid w:val="00F50CA9"/>
    <w:rsid w:val="00F50F11"/>
    <w:rsid w:val="00F51433"/>
    <w:rsid w:val="00F5204F"/>
    <w:rsid w:val="00F52F14"/>
    <w:rsid w:val="00F54F62"/>
    <w:rsid w:val="00F55235"/>
    <w:rsid w:val="00F56015"/>
    <w:rsid w:val="00F5630B"/>
    <w:rsid w:val="00F56864"/>
    <w:rsid w:val="00F57D13"/>
    <w:rsid w:val="00F605F8"/>
    <w:rsid w:val="00F6139B"/>
    <w:rsid w:val="00F61A21"/>
    <w:rsid w:val="00F61CA9"/>
    <w:rsid w:val="00F61F5D"/>
    <w:rsid w:val="00F630D8"/>
    <w:rsid w:val="00F633F1"/>
    <w:rsid w:val="00F636B2"/>
    <w:rsid w:val="00F64781"/>
    <w:rsid w:val="00F64A6A"/>
    <w:rsid w:val="00F65587"/>
    <w:rsid w:val="00F658A6"/>
    <w:rsid w:val="00F65990"/>
    <w:rsid w:val="00F66BAF"/>
    <w:rsid w:val="00F66E8C"/>
    <w:rsid w:val="00F6726B"/>
    <w:rsid w:val="00F676E2"/>
    <w:rsid w:val="00F70D24"/>
    <w:rsid w:val="00F715FC"/>
    <w:rsid w:val="00F721FB"/>
    <w:rsid w:val="00F73803"/>
    <w:rsid w:val="00F74B50"/>
    <w:rsid w:val="00F7749C"/>
    <w:rsid w:val="00F81102"/>
    <w:rsid w:val="00F821B5"/>
    <w:rsid w:val="00F8253A"/>
    <w:rsid w:val="00F82A61"/>
    <w:rsid w:val="00F8685D"/>
    <w:rsid w:val="00F8695A"/>
    <w:rsid w:val="00F9041C"/>
    <w:rsid w:val="00F906ED"/>
    <w:rsid w:val="00F90B53"/>
    <w:rsid w:val="00F91258"/>
    <w:rsid w:val="00F926FC"/>
    <w:rsid w:val="00F92CC7"/>
    <w:rsid w:val="00F93CF1"/>
    <w:rsid w:val="00F941BE"/>
    <w:rsid w:val="00F94383"/>
    <w:rsid w:val="00F95B45"/>
    <w:rsid w:val="00F96174"/>
    <w:rsid w:val="00F9644B"/>
    <w:rsid w:val="00F9705B"/>
    <w:rsid w:val="00FA0F21"/>
    <w:rsid w:val="00FA1A1F"/>
    <w:rsid w:val="00FA2C1D"/>
    <w:rsid w:val="00FA3588"/>
    <w:rsid w:val="00FA4366"/>
    <w:rsid w:val="00FA6A53"/>
    <w:rsid w:val="00FA6E2F"/>
    <w:rsid w:val="00FA7E2D"/>
    <w:rsid w:val="00FB0ADF"/>
    <w:rsid w:val="00FB1012"/>
    <w:rsid w:val="00FB1780"/>
    <w:rsid w:val="00FB2FD6"/>
    <w:rsid w:val="00FB3695"/>
    <w:rsid w:val="00FB4485"/>
    <w:rsid w:val="00FB45C9"/>
    <w:rsid w:val="00FB4E73"/>
    <w:rsid w:val="00FB556C"/>
    <w:rsid w:val="00FB6B35"/>
    <w:rsid w:val="00FB75A4"/>
    <w:rsid w:val="00FB7656"/>
    <w:rsid w:val="00FB7841"/>
    <w:rsid w:val="00FB7B7E"/>
    <w:rsid w:val="00FC13BB"/>
    <w:rsid w:val="00FC1946"/>
    <w:rsid w:val="00FC26D7"/>
    <w:rsid w:val="00FC2C40"/>
    <w:rsid w:val="00FC46F2"/>
    <w:rsid w:val="00FC4C54"/>
    <w:rsid w:val="00FC561C"/>
    <w:rsid w:val="00FD0056"/>
    <w:rsid w:val="00FD00E2"/>
    <w:rsid w:val="00FD0E01"/>
    <w:rsid w:val="00FD153E"/>
    <w:rsid w:val="00FD1CFA"/>
    <w:rsid w:val="00FD2447"/>
    <w:rsid w:val="00FD266F"/>
    <w:rsid w:val="00FD36C0"/>
    <w:rsid w:val="00FD3BD5"/>
    <w:rsid w:val="00FD44D6"/>
    <w:rsid w:val="00FD45AF"/>
    <w:rsid w:val="00FD6CEE"/>
    <w:rsid w:val="00FD74B9"/>
    <w:rsid w:val="00FE0270"/>
    <w:rsid w:val="00FE07DF"/>
    <w:rsid w:val="00FE0DBB"/>
    <w:rsid w:val="00FE1147"/>
    <w:rsid w:val="00FE4191"/>
    <w:rsid w:val="00FE4B5F"/>
    <w:rsid w:val="00FE4DA6"/>
    <w:rsid w:val="00FE4FF8"/>
    <w:rsid w:val="00FE608C"/>
    <w:rsid w:val="00FE6425"/>
    <w:rsid w:val="00FE6DC2"/>
    <w:rsid w:val="00FF196E"/>
    <w:rsid w:val="00FF1B19"/>
    <w:rsid w:val="00FF20BE"/>
    <w:rsid w:val="00FF3F17"/>
    <w:rsid w:val="00FF42B7"/>
    <w:rsid w:val="00FF4B99"/>
    <w:rsid w:val="00FF52B4"/>
    <w:rsid w:val="00FF6C3F"/>
    <w:rsid w:val="00FF7870"/>
    <w:rsid w:val="00FF7A7B"/>
    <w:rsid w:val="00FF7C2A"/>
    <w:rsid w:val="010DDBAD"/>
    <w:rsid w:val="011F25FD"/>
    <w:rsid w:val="0123B079"/>
    <w:rsid w:val="013BDF81"/>
    <w:rsid w:val="014E97CE"/>
    <w:rsid w:val="01630B79"/>
    <w:rsid w:val="016E0B92"/>
    <w:rsid w:val="0171A29F"/>
    <w:rsid w:val="01C73377"/>
    <w:rsid w:val="01CC11A7"/>
    <w:rsid w:val="01FA57E6"/>
    <w:rsid w:val="02062C49"/>
    <w:rsid w:val="020D6822"/>
    <w:rsid w:val="02278305"/>
    <w:rsid w:val="023526D4"/>
    <w:rsid w:val="023C9F0D"/>
    <w:rsid w:val="02638C06"/>
    <w:rsid w:val="0285B70B"/>
    <w:rsid w:val="0286118F"/>
    <w:rsid w:val="028D67F9"/>
    <w:rsid w:val="02AAE447"/>
    <w:rsid w:val="02B56FD3"/>
    <w:rsid w:val="02B69743"/>
    <w:rsid w:val="02C6F7EE"/>
    <w:rsid w:val="02D2ADB6"/>
    <w:rsid w:val="02D4825B"/>
    <w:rsid w:val="0302155D"/>
    <w:rsid w:val="0313EEFC"/>
    <w:rsid w:val="035A3CAD"/>
    <w:rsid w:val="035DA692"/>
    <w:rsid w:val="036BF9FC"/>
    <w:rsid w:val="036D0381"/>
    <w:rsid w:val="0379DAD3"/>
    <w:rsid w:val="039ED4E8"/>
    <w:rsid w:val="03A86DA9"/>
    <w:rsid w:val="03B7A498"/>
    <w:rsid w:val="03C56459"/>
    <w:rsid w:val="04067250"/>
    <w:rsid w:val="0406B5F2"/>
    <w:rsid w:val="048B4577"/>
    <w:rsid w:val="04950657"/>
    <w:rsid w:val="04DAFFB9"/>
    <w:rsid w:val="04E16E34"/>
    <w:rsid w:val="04E2EDC3"/>
    <w:rsid w:val="04FBF29C"/>
    <w:rsid w:val="05052EBE"/>
    <w:rsid w:val="051049DF"/>
    <w:rsid w:val="052010C7"/>
    <w:rsid w:val="053922B4"/>
    <w:rsid w:val="054C03E9"/>
    <w:rsid w:val="05AC16EB"/>
    <w:rsid w:val="05BED89D"/>
    <w:rsid w:val="05E1EFBF"/>
    <w:rsid w:val="06080375"/>
    <w:rsid w:val="061D16CB"/>
    <w:rsid w:val="06542030"/>
    <w:rsid w:val="06615CE4"/>
    <w:rsid w:val="0679348D"/>
    <w:rsid w:val="067C2E72"/>
    <w:rsid w:val="0687C173"/>
    <w:rsid w:val="06916BE1"/>
    <w:rsid w:val="06AA467F"/>
    <w:rsid w:val="06BAA234"/>
    <w:rsid w:val="06DFC1A6"/>
    <w:rsid w:val="070210AF"/>
    <w:rsid w:val="07036255"/>
    <w:rsid w:val="07052EE3"/>
    <w:rsid w:val="0712D728"/>
    <w:rsid w:val="07242DB4"/>
    <w:rsid w:val="072A0DE6"/>
    <w:rsid w:val="074DD147"/>
    <w:rsid w:val="07578B2D"/>
    <w:rsid w:val="07664FC1"/>
    <w:rsid w:val="07A30AAB"/>
    <w:rsid w:val="07AE0ECC"/>
    <w:rsid w:val="07B4EBA2"/>
    <w:rsid w:val="07BD4F4A"/>
    <w:rsid w:val="07C187D8"/>
    <w:rsid w:val="07D96656"/>
    <w:rsid w:val="081861E5"/>
    <w:rsid w:val="081CC05D"/>
    <w:rsid w:val="08240588"/>
    <w:rsid w:val="083A4716"/>
    <w:rsid w:val="083BE2F3"/>
    <w:rsid w:val="084221E7"/>
    <w:rsid w:val="08622B9C"/>
    <w:rsid w:val="087C4EC3"/>
    <w:rsid w:val="088963E6"/>
    <w:rsid w:val="08A5D198"/>
    <w:rsid w:val="08CC3B0D"/>
    <w:rsid w:val="08D30B1B"/>
    <w:rsid w:val="08E757E8"/>
    <w:rsid w:val="090D7D50"/>
    <w:rsid w:val="09345E57"/>
    <w:rsid w:val="0953ED7D"/>
    <w:rsid w:val="095F8A34"/>
    <w:rsid w:val="09A97001"/>
    <w:rsid w:val="09B92591"/>
    <w:rsid w:val="09E0532F"/>
    <w:rsid w:val="09E6248E"/>
    <w:rsid w:val="0A0FC3D3"/>
    <w:rsid w:val="0A460196"/>
    <w:rsid w:val="0A5AD60D"/>
    <w:rsid w:val="0A5F722E"/>
    <w:rsid w:val="0A66637A"/>
    <w:rsid w:val="0AB453C1"/>
    <w:rsid w:val="0ABADF2A"/>
    <w:rsid w:val="0AD2B524"/>
    <w:rsid w:val="0B19668F"/>
    <w:rsid w:val="0B1CB247"/>
    <w:rsid w:val="0B39047A"/>
    <w:rsid w:val="0B474624"/>
    <w:rsid w:val="0B7C0534"/>
    <w:rsid w:val="0BA6C413"/>
    <w:rsid w:val="0BAE0F93"/>
    <w:rsid w:val="0BC4410C"/>
    <w:rsid w:val="0BEBBE2D"/>
    <w:rsid w:val="0C02ABFB"/>
    <w:rsid w:val="0C1BD726"/>
    <w:rsid w:val="0C219734"/>
    <w:rsid w:val="0C370CE7"/>
    <w:rsid w:val="0C3F670B"/>
    <w:rsid w:val="0C4EEFC0"/>
    <w:rsid w:val="0C8CBB8A"/>
    <w:rsid w:val="0C94BA4A"/>
    <w:rsid w:val="0C9818AC"/>
    <w:rsid w:val="0C9EE263"/>
    <w:rsid w:val="0CB1366B"/>
    <w:rsid w:val="0CD02D56"/>
    <w:rsid w:val="0CDD2A21"/>
    <w:rsid w:val="0D006AE5"/>
    <w:rsid w:val="0D02CA99"/>
    <w:rsid w:val="0D03013F"/>
    <w:rsid w:val="0D084CDC"/>
    <w:rsid w:val="0D61D611"/>
    <w:rsid w:val="0D7BEA0F"/>
    <w:rsid w:val="0DA0A4FE"/>
    <w:rsid w:val="0DAE3026"/>
    <w:rsid w:val="0DAE7875"/>
    <w:rsid w:val="0DCB8DA2"/>
    <w:rsid w:val="0DCDC9BC"/>
    <w:rsid w:val="0DE32977"/>
    <w:rsid w:val="0DEEDAE7"/>
    <w:rsid w:val="0DF29800"/>
    <w:rsid w:val="0E03A05B"/>
    <w:rsid w:val="0E265141"/>
    <w:rsid w:val="0E45BD4E"/>
    <w:rsid w:val="0E8BEBCD"/>
    <w:rsid w:val="0E8D181E"/>
    <w:rsid w:val="0EC0FF93"/>
    <w:rsid w:val="0EDC8EFD"/>
    <w:rsid w:val="0EDE95AB"/>
    <w:rsid w:val="0EF1FA27"/>
    <w:rsid w:val="0F2508BD"/>
    <w:rsid w:val="0F2ADFE2"/>
    <w:rsid w:val="0F53C31D"/>
    <w:rsid w:val="0F714404"/>
    <w:rsid w:val="0F9241CD"/>
    <w:rsid w:val="0F96F37C"/>
    <w:rsid w:val="0FA1C55E"/>
    <w:rsid w:val="0FC4EF38"/>
    <w:rsid w:val="0FD803AE"/>
    <w:rsid w:val="0FDAB07A"/>
    <w:rsid w:val="0FE96888"/>
    <w:rsid w:val="10024869"/>
    <w:rsid w:val="102ACD85"/>
    <w:rsid w:val="102C0C2D"/>
    <w:rsid w:val="10394D1E"/>
    <w:rsid w:val="10470A00"/>
    <w:rsid w:val="1049A563"/>
    <w:rsid w:val="105216B9"/>
    <w:rsid w:val="106EA9B5"/>
    <w:rsid w:val="10736D33"/>
    <w:rsid w:val="1081867A"/>
    <w:rsid w:val="10B27FC9"/>
    <w:rsid w:val="10B5C64F"/>
    <w:rsid w:val="10C33306"/>
    <w:rsid w:val="10D2C101"/>
    <w:rsid w:val="10D2F7AD"/>
    <w:rsid w:val="10D8B214"/>
    <w:rsid w:val="10DF87D3"/>
    <w:rsid w:val="11023E7E"/>
    <w:rsid w:val="11185451"/>
    <w:rsid w:val="113E9976"/>
    <w:rsid w:val="1171F7EE"/>
    <w:rsid w:val="118461D8"/>
    <w:rsid w:val="118A67FB"/>
    <w:rsid w:val="119949BD"/>
    <w:rsid w:val="11B5397E"/>
    <w:rsid w:val="11FFDC62"/>
    <w:rsid w:val="1208D650"/>
    <w:rsid w:val="120A0B8E"/>
    <w:rsid w:val="120C085C"/>
    <w:rsid w:val="121C9EB6"/>
    <w:rsid w:val="1224E512"/>
    <w:rsid w:val="1238D6A7"/>
    <w:rsid w:val="12497C6E"/>
    <w:rsid w:val="12666642"/>
    <w:rsid w:val="1295040C"/>
    <w:rsid w:val="12AC0FE4"/>
    <w:rsid w:val="12C3FD15"/>
    <w:rsid w:val="12C5962A"/>
    <w:rsid w:val="12D7F718"/>
    <w:rsid w:val="12D8A868"/>
    <w:rsid w:val="12E5609B"/>
    <w:rsid w:val="1331FD4F"/>
    <w:rsid w:val="133E61EE"/>
    <w:rsid w:val="1349FBB4"/>
    <w:rsid w:val="134EF1C9"/>
    <w:rsid w:val="139C6891"/>
    <w:rsid w:val="13AB396B"/>
    <w:rsid w:val="13CBAD75"/>
    <w:rsid w:val="13D66B86"/>
    <w:rsid w:val="1403D269"/>
    <w:rsid w:val="140E5D3A"/>
    <w:rsid w:val="140F440C"/>
    <w:rsid w:val="1467EB98"/>
    <w:rsid w:val="149ED895"/>
    <w:rsid w:val="14CE274E"/>
    <w:rsid w:val="14E2717C"/>
    <w:rsid w:val="150FBF0D"/>
    <w:rsid w:val="1522349C"/>
    <w:rsid w:val="1542CEA4"/>
    <w:rsid w:val="15541BEA"/>
    <w:rsid w:val="15664210"/>
    <w:rsid w:val="15853C90"/>
    <w:rsid w:val="1598FC56"/>
    <w:rsid w:val="15CF7EBB"/>
    <w:rsid w:val="15D17211"/>
    <w:rsid w:val="15F4DD2E"/>
    <w:rsid w:val="15F830E8"/>
    <w:rsid w:val="15FBCF01"/>
    <w:rsid w:val="162A54A9"/>
    <w:rsid w:val="164FB5A5"/>
    <w:rsid w:val="16526CC7"/>
    <w:rsid w:val="165E331D"/>
    <w:rsid w:val="16762F19"/>
    <w:rsid w:val="1679CBEF"/>
    <w:rsid w:val="16D3B1D8"/>
    <w:rsid w:val="16E327A6"/>
    <w:rsid w:val="16F430E5"/>
    <w:rsid w:val="16F8EB9F"/>
    <w:rsid w:val="16F8F43B"/>
    <w:rsid w:val="170E285A"/>
    <w:rsid w:val="1729E882"/>
    <w:rsid w:val="175F53B4"/>
    <w:rsid w:val="17615DE2"/>
    <w:rsid w:val="1770FF30"/>
    <w:rsid w:val="17B0F023"/>
    <w:rsid w:val="17CFBA1E"/>
    <w:rsid w:val="17D2A564"/>
    <w:rsid w:val="17D53828"/>
    <w:rsid w:val="181DE71B"/>
    <w:rsid w:val="183D01CB"/>
    <w:rsid w:val="184A5B21"/>
    <w:rsid w:val="1866E4A3"/>
    <w:rsid w:val="188E1538"/>
    <w:rsid w:val="189B7667"/>
    <w:rsid w:val="18A61D4E"/>
    <w:rsid w:val="18C8BE58"/>
    <w:rsid w:val="18DA6941"/>
    <w:rsid w:val="18DE8DCF"/>
    <w:rsid w:val="18F3CF03"/>
    <w:rsid w:val="191F29DC"/>
    <w:rsid w:val="1927C341"/>
    <w:rsid w:val="1928DADE"/>
    <w:rsid w:val="1944C4FF"/>
    <w:rsid w:val="19582A42"/>
    <w:rsid w:val="196CD531"/>
    <w:rsid w:val="196E36B7"/>
    <w:rsid w:val="198E24A5"/>
    <w:rsid w:val="198F6A01"/>
    <w:rsid w:val="19C4DA63"/>
    <w:rsid w:val="19ED8651"/>
    <w:rsid w:val="1A196714"/>
    <w:rsid w:val="1A4CE5DA"/>
    <w:rsid w:val="1A966108"/>
    <w:rsid w:val="1AA86BFC"/>
    <w:rsid w:val="1ABBBE03"/>
    <w:rsid w:val="1B047992"/>
    <w:rsid w:val="1B311FCC"/>
    <w:rsid w:val="1B31E375"/>
    <w:rsid w:val="1B3B4005"/>
    <w:rsid w:val="1B44ADEF"/>
    <w:rsid w:val="1B8D9B2F"/>
    <w:rsid w:val="1B9E5FB1"/>
    <w:rsid w:val="1BFC7CC3"/>
    <w:rsid w:val="1C170120"/>
    <w:rsid w:val="1C2B1E28"/>
    <w:rsid w:val="1C330257"/>
    <w:rsid w:val="1C3417FE"/>
    <w:rsid w:val="1C3B1947"/>
    <w:rsid w:val="1C480FCC"/>
    <w:rsid w:val="1C5FDFE8"/>
    <w:rsid w:val="1C6528CE"/>
    <w:rsid w:val="1C78E9A2"/>
    <w:rsid w:val="1C7904CB"/>
    <w:rsid w:val="1C8349DD"/>
    <w:rsid w:val="1C95D378"/>
    <w:rsid w:val="1CA7DE42"/>
    <w:rsid w:val="1CAB55B7"/>
    <w:rsid w:val="1CC6B6D8"/>
    <w:rsid w:val="1CFF4625"/>
    <w:rsid w:val="1D105FFD"/>
    <w:rsid w:val="1D49F5C8"/>
    <w:rsid w:val="1D656828"/>
    <w:rsid w:val="1D6EAFF0"/>
    <w:rsid w:val="1D7287E0"/>
    <w:rsid w:val="1D85963D"/>
    <w:rsid w:val="1D876D0E"/>
    <w:rsid w:val="1D8E5E01"/>
    <w:rsid w:val="1DBE0FF2"/>
    <w:rsid w:val="1DBEB252"/>
    <w:rsid w:val="1DCC3595"/>
    <w:rsid w:val="1DD8B57D"/>
    <w:rsid w:val="1DDD55E2"/>
    <w:rsid w:val="1DE40899"/>
    <w:rsid w:val="1DE4CFCD"/>
    <w:rsid w:val="1DF15197"/>
    <w:rsid w:val="1E0480F9"/>
    <w:rsid w:val="1E173CF2"/>
    <w:rsid w:val="1E215B8A"/>
    <w:rsid w:val="1E5E3674"/>
    <w:rsid w:val="1E87CCC0"/>
    <w:rsid w:val="1E8A7603"/>
    <w:rsid w:val="1E9C63B8"/>
    <w:rsid w:val="1EBA228C"/>
    <w:rsid w:val="1EBA69DB"/>
    <w:rsid w:val="1ECEFE4A"/>
    <w:rsid w:val="1F03AC70"/>
    <w:rsid w:val="1F0BE7A3"/>
    <w:rsid w:val="1F1D44A8"/>
    <w:rsid w:val="1F43521B"/>
    <w:rsid w:val="1F49819C"/>
    <w:rsid w:val="1F6A7EBC"/>
    <w:rsid w:val="1F6F7409"/>
    <w:rsid w:val="1FAF7058"/>
    <w:rsid w:val="1FAF8D14"/>
    <w:rsid w:val="1FC8F2A8"/>
    <w:rsid w:val="1FE13FE1"/>
    <w:rsid w:val="2000EF56"/>
    <w:rsid w:val="2037F8F9"/>
    <w:rsid w:val="208E2D8F"/>
    <w:rsid w:val="20977555"/>
    <w:rsid w:val="20A6AE68"/>
    <w:rsid w:val="20ABA2A9"/>
    <w:rsid w:val="20D3910E"/>
    <w:rsid w:val="20EB2F6B"/>
    <w:rsid w:val="21213308"/>
    <w:rsid w:val="216C29C2"/>
    <w:rsid w:val="21751E95"/>
    <w:rsid w:val="21AB8746"/>
    <w:rsid w:val="21B8CC25"/>
    <w:rsid w:val="21D0CDDA"/>
    <w:rsid w:val="21D17199"/>
    <w:rsid w:val="21F8022F"/>
    <w:rsid w:val="21FA0E91"/>
    <w:rsid w:val="2212A001"/>
    <w:rsid w:val="222A3F01"/>
    <w:rsid w:val="2241501B"/>
    <w:rsid w:val="22557FB2"/>
    <w:rsid w:val="2259DAF4"/>
    <w:rsid w:val="22620B70"/>
    <w:rsid w:val="2274F7B9"/>
    <w:rsid w:val="227D5CBA"/>
    <w:rsid w:val="228082A7"/>
    <w:rsid w:val="22930EB5"/>
    <w:rsid w:val="229FD397"/>
    <w:rsid w:val="22A4EE42"/>
    <w:rsid w:val="22B041A9"/>
    <w:rsid w:val="22BBF396"/>
    <w:rsid w:val="22C95069"/>
    <w:rsid w:val="23170F30"/>
    <w:rsid w:val="2329313D"/>
    <w:rsid w:val="23512CB4"/>
    <w:rsid w:val="2354EB05"/>
    <w:rsid w:val="236C52C8"/>
    <w:rsid w:val="236C5535"/>
    <w:rsid w:val="23A866B8"/>
    <w:rsid w:val="23BA9AA7"/>
    <w:rsid w:val="23D57C7E"/>
    <w:rsid w:val="23D6EC72"/>
    <w:rsid w:val="23D85D0E"/>
    <w:rsid w:val="23E3565B"/>
    <w:rsid w:val="23E8E90B"/>
    <w:rsid w:val="23F13600"/>
    <w:rsid w:val="240A4A16"/>
    <w:rsid w:val="2487DB73"/>
    <w:rsid w:val="249114E4"/>
    <w:rsid w:val="24A05A85"/>
    <w:rsid w:val="24C66769"/>
    <w:rsid w:val="252860FE"/>
    <w:rsid w:val="253E50A5"/>
    <w:rsid w:val="25818E81"/>
    <w:rsid w:val="25855206"/>
    <w:rsid w:val="258A9193"/>
    <w:rsid w:val="25954EF1"/>
    <w:rsid w:val="259C185F"/>
    <w:rsid w:val="25C7FD02"/>
    <w:rsid w:val="25C8B254"/>
    <w:rsid w:val="25EFC845"/>
    <w:rsid w:val="25F5ECF8"/>
    <w:rsid w:val="26092554"/>
    <w:rsid w:val="2616D89B"/>
    <w:rsid w:val="26317BA6"/>
    <w:rsid w:val="26358B65"/>
    <w:rsid w:val="264326FD"/>
    <w:rsid w:val="2648FBBF"/>
    <w:rsid w:val="26502C5C"/>
    <w:rsid w:val="26515EDE"/>
    <w:rsid w:val="265845C4"/>
    <w:rsid w:val="2658557F"/>
    <w:rsid w:val="2663AEA7"/>
    <w:rsid w:val="26725534"/>
    <w:rsid w:val="26761A9C"/>
    <w:rsid w:val="26C75D5F"/>
    <w:rsid w:val="26E8CE93"/>
    <w:rsid w:val="26F4273C"/>
    <w:rsid w:val="2707B159"/>
    <w:rsid w:val="2716E703"/>
    <w:rsid w:val="27188238"/>
    <w:rsid w:val="271974F6"/>
    <w:rsid w:val="272A7D30"/>
    <w:rsid w:val="277B8AAA"/>
    <w:rsid w:val="27AC22FF"/>
    <w:rsid w:val="27AC7A04"/>
    <w:rsid w:val="27BA62B9"/>
    <w:rsid w:val="27D10811"/>
    <w:rsid w:val="280A716E"/>
    <w:rsid w:val="2819E28D"/>
    <w:rsid w:val="281A7DD1"/>
    <w:rsid w:val="281E8077"/>
    <w:rsid w:val="2824E72F"/>
    <w:rsid w:val="2841D283"/>
    <w:rsid w:val="285BFE2A"/>
    <w:rsid w:val="28A540E7"/>
    <w:rsid w:val="28A8756D"/>
    <w:rsid w:val="28AAB382"/>
    <w:rsid w:val="28AACC1A"/>
    <w:rsid w:val="28C33B15"/>
    <w:rsid w:val="28D0D876"/>
    <w:rsid w:val="28D5620C"/>
    <w:rsid w:val="28EBC121"/>
    <w:rsid w:val="28EC03AB"/>
    <w:rsid w:val="28EC3492"/>
    <w:rsid w:val="28F56D77"/>
    <w:rsid w:val="290064C2"/>
    <w:rsid w:val="2900686C"/>
    <w:rsid w:val="29190428"/>
    <w:rsid w:val="29245D38"/>
    <w:rsid w:val="292D494D"/>
    <w:rsid w:val="29338532"/>
    <w:rsid w:val="296DE2F3"/>
    <w:rsid w:val="297657D4"/>
    <w:rsid w:val="297DCBBA"/>
    <w:rsid w:val="29C74A7E"/>
    <w:rsid w:val="29DD3E60"/>
    <w:rsid w:val="2A1A41FC"/>
    <w:rsid w:val="2A275A69"/>
    <w:rsid w:val="2AB722F4"/>
    <w:rsid w:val="2AD42D75"/>
    <w:rsid w:val="2AE7EFB6"/>
    <w:rsid w:val="2AEEA3A1"/>
    <w:rsid w:val="2B5B07EA"/>
    <w:rsid w:val="2B5C390A"/>
    <w:rsid w:val="2B650C50"/>
    <w:rsid w:val="2B738678"/>
    <w:rsid w:val="2B83009C"/>
    <w:rsid w:val="2B96C394"/>
    <w:rsid w:val="2B989A68"/>
    <w:rsid w:val="2BADF740"/>
    <w:rsid w:val="2BCA152F"/>
    <w:rsid w:val="2BD03552"/>
    <w:rsid w:val="2BD2A583"/>
    <w:rsid w:val="2BE0B4CC"/>
    <w:rsid w:val="2BFDA8C3"/>
    <w:rsid w:val="2C3B7D66"/>
    <w:rsid w:val="2C3EA78B"/>
    <w:rsid w:val="2C5456EF"/>
    <w:rsid w:val="2C708329"/>
    <w:rsid w:val="2C7B4BA1"/>
    <w:rsid w:val="2C8A5987"/>
    <w:rsid w:val="2CA9ECC4"/>
    <w:rsid w:val="2CBE3E28"/>
    <w:rsid w:val="2CC4F598"/>
    <w:rsid w:val="2CC6862D"/>
    <w:rsid w:val="2CEA7D6B"/>
    <w:rsid w:val="2D2A22B5"/>
    <w:rsid w:val="2D42E0A5"/>
    <w:rsid w:val="2D7A9415"/>
    <w:rsid w:val="2D844AFB"/>
    <w:rsid w:val="2D9317B6"/>
    <w:rsid w:val="2DA69103"/>
    <w:rsid w:val="2DA81B27"/>
    <w:rsid w:val="2E018AD4"/>
    <w:rsid w:val="2E028F85"/>
    <w:rsid w:val="2E469A75"/>
    <w:rsid w:val="2E618E96"/>
    <w:rsid w:val="2E619B3E"/>
    <w:rsid w:val="2EA55239"/>
    <w:rsid w:val="2ECDC35B"/>
    <w:rsid w:val="2F138D25"/>
    <w:rsid w:val="2F248F86"/>
    <w:rsid w:val="2F289B52"/>
    <w:rsid w:val="2F456707"/>
    <w:rsid w:val="2F543231"/>
    <w:rsid w:val="2F679439"/>
    <w:rsid w:val="2F710857"/>
    <w:rsid w:val="2F757C6D"/>
    <w:rsid w:val="2F90D449"/>
    <w:rsid w:val="2F9EADEB"/>
    <w:rsid w:val="2FA7BD51"/>
    <w:rsid w:val="2FAC3400"/>
    <w:rsid w:val="2FBED0BC"/>
    <w:rsid w:val="2FF0EC57"/>
    <w:rsid w:val="3017989B"/>
    <w:rsid w:val="302B7876"/>
    <w:rsid w:val="303322C9"/>
    <w:rsid w:val="30339268"/>
    <w:rsid w:val="305A2474"/>
    <w:rsid w:val="307B4DD7"/>
    <w:rsid w:val="30966BE2"/>
    <w:rsid w:val="30A1FF87"/>
    <w:rsid w:val="30A77572"/>
    <w:rsid w:val="30A78549"/>
    <w:rsid w:val="3108F9E3"/>
    <w:rsid w:val="315529D6"/>
    <w:rsid w:val="315B62B6"/>
    <w:rsid w:val="31A2D1D2"/>
    <w:rsid w:val="31B75171"/>
    <w:rsid w:val="31C1F949"/>
    <w:rsid w:val="31CE4EBD"/>
    <w:rsid w:val="31DBEE1E"/>
    <w:rsid w:val="3206D69A"/>
    <w:rsid w:val="321BDFC0"/>
    <w:rsid w:val="325E218A"/>
    <w:rsid w:val="3263A45D"/>
    <w:rsid w:val="3266096E"/>
    <w:rsid w:val="326E6E34"/>
    <w:rsid w:val="32767C73"/>
    <w:rsid w:val="32C1D6CF"/>
    <w:rsid w:val="32D974D1"/>
    <w:rsid w:val="3300378F"/>
    <w:rsid w:val="333062EE"/>
    <w:rsid w:val="33565030"/>
    <w:rsid w:val="335D34B1"/>
    <w:rsid w:val="3375E34D"/>
    <w:rsid w:val="339EBEF9"/>
    <w:rsid w:val="33A1F77F"/>
    <w:rsid w:val="33A429B3"/>
    <w:rsid w:val="33AE3B45"/>
    <w:rsid w:val="33D09569"/>
    <w:rsid w:val="33D94212"/>
    <w:rsid w:val="33EF8918"/>
    <w:rsid w:val="33F2DC80"/>
    <w:rsid w:val="33FEBC66"/>
    <w:rsid w:val="3409433B"/>
    <w:rsid w:val="342700C7"/>
    <w:rsid w:val="34395BC9"/>
    <w:rsid w:val="343C0612"/>
    <w:rsid w:val="3457FB00"/>
    <w:rsid w:val="348A442E"/>
    <w:rsid w:val="349A93FC"/>
    <w:rsid w:val="34C5D597"/>
    <w:rsid w:val="34C9E5D3"/>
    <w:rsid w:val="34CA5872"/>
    <w:rsid w:val="35071ACE"/>
    <w:rsid w:val="353F986C"/>
    <w:rsid w:val="35430A81"/>
    <w:rsid w:val="35487E97"/>
    <w:rsid w:val="355D473A"/>
    <w:rsid w:val="3579396F"/>
    <w:rsid w:val="358101C7"/>
    <w:rsid w:val="358345F3"/>
    <w:rsid w:val="35C51FA7"/>
    <w:rsid w:val="35D5EA17"/>
    <w:rsid w:val="35EFA3BC"/>
    <w:rsid w:val="3615CD0D"/>
    <w:rsid w:val="363D8C2D"/>
    <w:rsid w:val="369F82CA"/>
    <w:rsid w:val="36A13EC7"/>
    <w:rsid w:val="36A55CBF"/>
    <w:rsid w:val="36AA38CE"/>
    <w:rsid w:val="36AF4350"/>
    <w:rsid w:val="36F0A0A1"/>
    <w:rsid w:val="3738D73E"/>
    <w:rsid w:val="373DDA49"/>
    <w:rsid w:val="373F7901"/>
    <w:rsid w:val="3749C93D"/>
    <w:rsid w:val="37574B9C"/>
    <w:rsid w:val="37A5C43F"/>
    <w:rsid w:val="37B876DD"/>
    <w:rsid w:val="37DD224E"/>
    <w:rsid w:val="37DF6BAA"/>
    <w:rsid w:val="37E3D3B7"/>
    <w:rsid w:val="37F65B0A"/>
    <w:rsid w:val="381AACFE"/>
    <w:rsid w:val="38321538"/>
    <w:rsid w:val="383D60C7"/>
    <w:rsid w:val="3887ACBF"/>
    <w:rsid w:val="38951365"/>
    <w:rsid w:val="389E111C"/>
    <w:rsid w:val="38A63067"/>
    <w:rsid w:val="38E1D4F8"/>
    <w:rsid w:val="38E2ABBE"/>
    <w:rsid w:val="38F60468"/>
    <w:rsid w:val="39052847"/>
    <w:rsid w:val="390C2B0D"/>
    <w:rsid w:val="39115FAF"/>
    <w:rsid w:val="3911CA97"/>
    <w:rsid w:val="391FE8A0"/>
    <w:rsid w:val="3940D525"/>
    <w:rsid w:val="394AB269"/>
    <w:rsid w:val="395C6613"/>
    <w:rsid w:val="395D0FB2"/>
    <w:rsid w:val="39707CC0"/>
    <w:rsid w:val="399E014C"/>
    <w:rsid w:val="39A93062"/>
    <w:rsid w:val="39BA128D"/>
    <w:rsid w:val="39DF762E"/>
    <w:rsid w:val="39E61CE9"/>
    <w:rsid w:val="3A2256A9"/>
    <w:rsid w:val="3A26552D"/>
    <w:rsid w:val="3A3754B2"/>
    <w:rsid w:val="3A3DB5DA"/>
    <w:rsid w:val="3A4D85C6"/>
    <w:rsid w:val="3AAF5ABF"/>
    <w:rsid w:val="3ABB3F42"/>
    <w:rsid w:val="3B10F608"/>
    <w:rsid w:val="3B18A38F"/>
    <w:rsid w:val="3B2AE8D0"/>
    <w:rsid w:val="3B304E83"/>
    <w:rsid w:val="3B4F9F7D"/>
    <w:rsid w:val="3B582538"/>
    <w:rsid w:val="3B5A47B6"/>
    <w:rsid w:val="3B78C43D"/>
    <w:rsid w:val="3B8B99D9"/>
    <w:rsid w:val="3B994581"/>
    <w:rsid w:val="3BA48E7B"/>
    <w:rsid w:val="3BB9CEEF"/>
    <w:rsid w:val="3BF2EBE6"/>
    <w:rsid w:val="3C0D70B5"/>
    <w:rsid w:val="3C2C73E8"/>
    <w:rsid w:val="3C4877A6"/>
    <w:rsid w:val="3C4C6F86"/>
    <w:rsid w:val="3C5CC6FD"/>
    <w:rsid w:val="3C65E555"/>
    <w:rsid w:val="3C6DEA2D"/>
    <w:rsid w:val="3C71D730"/>
    <w:rsid w:val="3C90E14D"/>
    <w:rsid w:val="3CC7E29A"/>
    <w:rsid w:val="3CE0D91A"/>
    <w:rsid w:val="3CE0DC71"/>
    <w:rsid w:val="3CFECEDD"/>
    <w:rsid w:val="3D121CA8"/>
    <w:rsid w:val="3D145A33"/>
    <w:rsid w:val="3D1A937A"/>
    <w:rsid w:val="3D1E463F"/>
    <w:rsid w:val="3D2774CE"/>
    <w:rsid w:val="3D46DDC8"/>
    <w:rsid w:val="3D6E2232"/>
    <w:rsid w:val="3DADF15F"/>
    <w:rsid w:val="3DD80BC7"/>
    <w:rsid w:val="3E116911"/>
    <w:rsid w:val="3E2299BA"/>
    <w:rsid w:val="3E3FC1FE"/>
    <w:rsid w:val="3E538413"/>
    <w:rsid w:val="3E5DB788"/>
    <w:rsid w:val="3EBA1C8E"/>
    <w:rsid w:val="3EBE4785"/>
    <w:rsid w:val="3EDF933B"/>
    <w:rsid w:val="3EF63F89"/>
    <w:rsid w:val="3F01558D"/>
    <w:rsid w:val="3F05BAD9"/>
    <w:rsid w:val="3F0AAC1D"/>
    <w:rsid w:val="3F0D96A3"/>
    <w:rsid w:val="3F10BEBB"/>
    <w:rsid w:val="3F1478F5"/>
    <w:rsid w:val="3F15864F"/>
    <w:rsid w:val="3F2E9550"/>
    <w:rsid w:val="3F3081AC"/>
    <w:rsid w:val="3F446DE2"/>
    <w:rsid w:val="3F5822CC"/>
    <w:rsid w:val="3F64B4B8"/>
    <w:rsid w:val="3F6A3E33"/>
    <w:rsid w:val="3F870AAE"/>
    <w:rsid w:val="3F88117F"/>
    <w:rsid w:val="3FAD59A5"/>
    <w:rsid w:val="3FC58B7D"/>
    <w:rsid w:val="3FD4CBC2"/>
    <w:rsid w:val="3FFE367B"/>
    <w:rsid w:val="400827D8"/>
    <w:rsid w:val="40149CBA"/>
    <w:rsid w:val="4036E29D"/>
    <w:rsid w:val="40596C41"/>
    <w:rsid w:val="4061A4C0"/>
    <w:rsid w:val="407492C8"/>
    <w:rsid w:val="40A7E0CA"/>
    <w:rsid w:val="40C30DCD"/>
    <w:rsid w:val="40F06D99"/>
    <w:rsid w:val="41002BA4"/>
    <w:rsid w:val="4139E05C"/>
    <w:rsid w:val="415EFF88"/>
    <w:rsid w:val="41685CC7"/>
    <w:rsid w:val="417B64A4"/>
    <w:rsid w:val="4183987F"/>
    <w:rsid w:val="4183B1FF"/>
    <w:rsid w:val="418548DB"/>
    <w:rsid w:val="41C54FDB"/>
    <w:rsid w:val="41CB5ED0"/>
    <w:rsid w:val="41D49362"/>
    <w:rsid w:val="41D761EB"/>
    <w:rsid w:val="41DD91C0"/>
    <w:rsid w:val="41E9ADA5"/>
    <w:rsid w:val="41EDB811"/>
    <w:rsid w:val="4214C43A"/>
    <w:rsid w:val="422B789D"/>
    <w:rsid w:val="423AAB5A"/>
    <w:rsid w:val="423D7B94"/>
    <w:rsid w:val="4261D404"/>
    <w:rsid w:val="426751DF"/>
    <w:rsid w:val="428B77F2"/>
    <w:rsid w:val="4291F61D"/>
    <w:rsid w:val="429CEE66"/>
    <w:rsid w:val="42BC9E49"/>
    <w:rsid w:val="42EE364B"/>
    <w:rsid w:val="430A9945"/>
    <w:rsid w:val="4319D502"/>
    <w:rsid w:val="432230F5"/>
    <w:rsid w:val="432D1CC4"/>
    <w:rsid w:val="4362D4B8"/>
    <w:rsid w:val="43796FDC"/>
    <w:rsid w:val="437BC5E5"/>
    <w:rsid w:val="4393F2C0"/>
    <w:rsid w:val="43AE798D"/>
    <w:rsid w:val="43CC7E93"/>
    <w:rsid w:val="43CF2454"/>
    <w:rsid w:val="43D26DEA"/>
    <w:rsid w:val="4425DEC4"/>
    <w:rsid w:val="44332FA6"/>
    <w:rsid w:val="4458C150"/>
    <w:rsid w:val="44617906"/>
    <w:rsid w:val="446198D3"/>
    <w:rsid w:val="44754E96"/>
    <w:rsid w:val="449C9CDA"/>
    <w:rsid w:val="449FDFBF"/>
    <w:rsid w:val="44AB6380"/>
    <w:rsid w:val="44ABD45F"/>
    <w:rsid w:val="44C0ED7F"/>
    <w:rsid w:val="44DD0E9E"/>
    <w:rsid w:val="44E13766"/>
    <w:rsid w:val="44E392A2"/>
    <w:rsid w:val="44E3D0E3"/>
    <w:rsid w:val="4502C0A2"/>
    <w:rsid w:val="45100909"/>
    <w:rsid w:val="452880AD"/>
    <w:rsid w:val="45414AFF"/>
    <w:rsid w:val="45526A4C"/>
    <w:rsid w:val="4579E67C"/>
    <w:rsid w:val="458A61DC"/>
    <w:rsid w:val="458C36F8"/>
    <w:rsid w:val="458CFE97"/>
    <w:rsid w:val="45B60947"/>
    <w:rsid w:val="45C1C917"/>
    <w:rsid w:val="45CCFEC3"/>
    <w:rsid w:val="45F327C4"/>
    <w:rsid w:val="45F39FFF"/>
    <w:rsid w:val="460FAFF3"/>
    <w:rsid w:val="462BA335"/>
    <w:rsid w:val="464BD917"/>
    <w:rsid w:val="46533FE4"/>
    <w:rsid w:val="46604278"/>
    <w:rsid w:val="46819B06"/>
    <w:rsid w:val="469219D9"/>
    <w:rsid w:val="46996CA8"/>
    <w:rsid w:val="46A18AEA"/>
    <w:rsid w:val="46ACDD34"/>
    <w:rsid w:val="46FDE5B3"/>
    <w:rsid w:val="47131277"/>
    <w:rsid w:val="471962AE"/>
    <w:rsid w:val="472E1262"/>
    <w:rsid w:val="476398F0"/>
    <w:rsid w:val="476A154A"/>
    <w:rsid w:val="47761BC4"/>
    <w:rsid w:val="477718F5"/>
    <w:rsid w:val="4777E2E1"/>
    <w:rsid w:val="47927B69"/>
    <w:rsid w:val="47B2E348"/>
    <w:rsid w:val="47B36C38"/>
    <w:rsid w:val="47B4E4D3"/>
    <w:rsid w:val="47CF5EF8"/>
    <w:rsid w:val="47DC3657"/>
    <w:rsid w:val="47E4E549"/>
    <w:rsid w:val="481A897B"/>
    <w:rsid w:val="48548B34"/>
    <w:rsid w:val="48582632"/>
    <w:rsid w:val="486954CF"/>
    <w:rsid w:val="486C6198"/>
    <w:rsid w:val="489D4DC5"/>
    <w:rsid w:val="48D0EA9B"/>
    <w:rsid w:val="48D10572"/>
    <w:rsid w:val="48D675B1"/>
    <w:rsid w:val="4912B11F"/>
    <w:rsid w:val="49178D80"/>
    <w:rsid w:val="49256FBF"/>
    <w:rsid w:val="494E4BD1"/>
    <w:rsid w:val="49558C96"/>
    <w:rsid w:val="497A8681"/>
    <w:rsid w:val="49956323"/>
    <w:rsid w:val="49A31EEC"/>
    <w:rsid w:val="49AA4CF3"/>
    <w:rsid w:val="49C9DA73"/>
    <w:rsid w:val="49F792FD"/>
    <w:rsid w:val="4A0617F0"/>
    <w:rsid w:val="4A0E4180"/>
    <w:rsid w:val="4A0FB041"/>
    <w:rsid w:val="4A1AB128"/>
    <w:rsid w:val="4A541B43"/>
    <w:rsid w:val="4A5C0B59"/>
    <w:rsid w:val="4A80665E"/>
    <w:rsid w:val="4A918B85"/>
    <w:rsid w:val="4A96CC82"/>
    <w:rsid w:val="4AA5F7B7"/>
    <w:rsid w:val="4AC42415"/>
    <w:rsid w:val="4ACD2638"/>
    <w:rsid w:val="4B14B84E"/>
    <w:rsid w:val="4B5250A5"/>
    <w:rsid w:val="4B52D5B1"/>
    <w:rsid w:val="4B7E6B3D"/>
    <w:rsid w:val="4BB3381D"/>
    <w:rsid w:val="4BC0709E"/>
    <w:rsid w:val="4BE8DBD6"/>
    <w:rsid w:val="4BFD588C"/>
    <w:rsid w:val="4C0BCA7A"/>
    <w:rsid w:val="4C0EC4DB"/>
    <w:rsid w:val="4C35AFFC"/>
    <w:rsid w:val="4C40009A"/>
    <w:rsid w:val="4C537D35"/>
    <w:rsid w:val="4C551DA6"/>
    <w:rsid w:val="4C556959"/>
    <w:rsid w:val="4C7780FB"/>
    <w:rsid w:val="4C988594"/>
    <w:rsid w:val="4CC7D37C"/>
    <w:rsid w:val="4CCC6A4C"/>
    <w:rsid w:val="4CD402E6"/>
    <w:rsid w:val="4CDEF169"/>
    <w:rsid w:val="4D07FF61"/>
    <w:rsid w:val="4D0EE297"/>
    <w:rsid w:val="4D0F2FE8"/>
    <w:rsid w:val="4D1A379A"/>
    <w:rsid w:val="4D30325A"/>
    <w:rsid w:val="4D6630C0"/>
    <w:rsid w:val="4D7A99A9"/>
    <w:rsid w:val="4D7D3000"/>
    <w:rsid w:val="4DA3A354"/>
    <w:rsid w:val="4DD31A57"/>
    <w:rsid w:val="4DE7389C"/>
    <w:rsid w:val="4DF5E8A3"/>
    <w:rsid w:val="4E0349D4"/>
    <w:rsid w:val="4E17B1A3"/>
    <w:rsid w:val="4E2ED4DC"/>
    <w:rsid w:val="4E3122DB"/>
    <w:rsid w:val="4E3E9621"/>
    <w:rsid w:val="4E4590C9"/>
    <w:rsid w:val="4E746E3F"/>
    <w:rsid w:val="4E777D8E"/>
    <w:rsid w:val="4E7E4F39"/>
    <w:rsid w:val="4E9473F1"/>
    <w:rsid w:val="4ED28127"/>
    <w:rsid w:val="4EDB91F5"/>
    <w:rsid w:val="4EF05BFD"/>
    <w:rsid w:val="4F1C8839"/>
    <w:rsid w:val="4F32A6A9"/>
    <w:rsid w:val="4F482A1A"/>
    <w:rsid w:val="4F7D144D"/>
    <w:rsid w:val="4FAD6BE9"/>
    <w:rsid w:val="4FD437B6"/>
    <w:rsid w:val="4FE24ACC"/>
    <w:rsid w:val="4FEDA775"/>
    <w:rsid w:val="501308DA"/>
    <w:rsid w:val="501EFB6B"/>
    <w:rsid w:val="502392B2"/>
    <w:rsid w:val="503ABD4A"/>
    <w:rsid w:val="5047A4D6"/>
    <w:rsid w:val="508FB3D2"/>
    <w:rsid w:val="50AC6CCF"/>
    <w:rsid w:val="50D09115"/>
    <w:rsid w:val="50E6E3EE"/>
    <w:rsid w:val="50F18ABF"/>
    <w:rsid w:val="50F8B157"/>
    <w:rsid w:val="50FFAF5F"/>
    <w:rsid w:val="5127812B"/>
    <w:rsid w:val="5148F241"/>
    <w:rsid w:val="516700E2"/>
    <w:rsid w:val="518C5FE6"/>
    <w:rsid w:val="51ACA02B"/>
    <w:rsid w:val="51F4E728"/>
    <w:rsid w:val="5204D699"/>
    <w:rsid w:val="5222A79E"/>
    <w:rsid w:val="52245645"/>
    <w:rsid w:val="52B6A6FE"/>
    <w:rsid w:val="52C63D31"/>
    <w:rsid w:val="52D11F6E"/>
    <w:rsid w:val="5321FE3B"/>
    <w:rsid w:val="5353BF62"/>
    <w:rsid w:val="536108C2"/>
    <w:rsid w:val="53818C34"/>
    <w:rsid w:val="53988AA1"/>
    <w:rsid w:val="53AF7FE6"/>
    <w:rsid w:val="53D20D43"/>
    <w:rsid w:val="53E51014"/>
    <w:rsid w:val="53E76B52"/>
    <w:rsid w:val="53F893F2"/>
    <w:rsid w:val="540262BF"/>
    <w:rsid w:val="54200C9D"/>
    <w:rsid w:val="542C79F2"/>
    <w:rsid w:val="542EF040"/>
    <w:rsid w:val="543326C6"/>
    <w:rsid w:val="5445CB07"/>
    <w:rsid w:val="549CC7CF"/>
    <w:rsid w:val="54A91CD9"/>
    <w:rsid w:val="54B71BA5"/>
    <w:rsid w:val="54C0A95B"/>
    <w:rsid w:val="54C10A2E"/>
    <w:rsid w:val="54F9626F"/>
    <w:rsid w:val="5546365A"/>
    <w:rsid w:val="55721532"/>
    <w:rsid w:val="55845831"/>
    <w:rsid w:val="5586D1D5"/>
    <w:rsid w:val="55D828EF"/>
    <w:rsid w:val="55FB83E2"/>
    <w:rsid w:val="56027718"/>
    <w:rsid w:val="561983B9"/>
    <w:rsid w:val="562E0784"/>
    <w:rsid w:val="56701966"/>
    <w:rsid w:val="5671697D"/>
    <w:rsid w:val="567833B5"/>
    <w:rsid w:val="568C310C"/>
    <w:rsid w:val="569B956B"/>
    <w:rsid w:val="56A8D797"/>
    <w:rsid w:val="56C83BB9"/>
    <w:rsid w:val="56D3231B"/>
    <w:rsid w:val="56DF3415"/>
    <w:rsid w:val="56ED94FC"/>
    <w:rsid w:val="576F9441"/>
    <w:rsid w:val="57728B6E"/>
    <w:rsid w:val="5779187A"/>
    <w:rsid w:val="57987BCD"/>
    <w:rsid w:val="57B4BFD6"/>
    <w:rsid w:val="57EB2187"/>
    <w:rsid w:val="57EC8006"/>
    <w:rsid w:val="57F30D34"/>
    <w:rsid w:val="57F9A04C"/>
    <w:rsid w:val="584A3225"/>
    <w:rsid w:val="585027A9"/>
    <w:rsid w:val="58667753"/>
    <w:rsid w:val="58672A3F"/>
    <w:rsid w:val="5887E390"/>
    <w:rsid w:val="589886B5"/>
    <w:rsid w:val="589E5CE7"/>
    <w:rsid w:val="58B40C86"/>
    <w:rsid w:val="58BD7B89"/>
    <w:rsid w:val="58E1DA22"/>
    <w:rsid w:val="58F75E05"/>
    <w:rsid w:val="58F9BC84"/>
    <w:rsid w:val="592080DE"/>
    <w:rsid w:val="5931ADE1"/>
    <w:rsid w:val="593BA400"/>
    <w:rsid w:val="59481D10"/>
    <w:rsid w:val="5952EF7F"/>
    <w:rsid w:val="595A04A6"/>
    <w:rsid w:val="595F5FD7"/>
    <w:rsid w:val="59643BA6"/>
    <w:rsid w:val="596FC8CF"/>
    <w:rsid w:val="5984E4D0"/>
    <w:rsid w:val="59928BB2"/>
    <w:rsid w:val="59A0A51B"/>
    <w:rsid w:val="59A1BE29"/>
    <w:rsid w:val="59B9B8E0"/>
    <w:rsid w:val="59BDC5F7"/>
    <w:rsid w:val="59D241E5"/>
    <w:rsid w:val="59D4FF64"/>
    <w:rsid w:val="59DA0E4C"/>
    <w:rsid w:val="59F25CD5"/>
    <w:rsid w:val="5A025773"/>
    <w:rsid w:val="5A04D1CF"/>
    <w:rsid w:val="5A0A7762"/>
    <w:rsid w:val="5A2EF43E"/>
    <w:rsid w:val="5A51E55B"/>
    <w:rsid w:val="5AAEF700"/>
    <w:rsid w:val="5AE546AA"/>
    <w:rsid w:val="5AF43D8C"/>
    <w:rsid w:val="5B09F1F8"/>
    <w:rsid w:val="5B116449"/>
    <w:rsid w:val="5B3557DF"/>
    <w:rsid w:val="5B59CF20"/>
    <w:rsid w:val="5B63FD7A"/>
    <w:rsid w:val="5B689F5C"/>
    <w:rsid w:val="5B6A1BE2"/>
    <w:rsid w:val="5BCCB16B"/>
    <w:rsid w:val="5BE26C77"/>
    <w:rsid w:val="5BE5566F"/>
    <w:rsid w:val="5BF12FAC"/>
    <w:rsid w:val="5BFF0BED"/>
    <w:rsid w:val="5C000D80"/>
    <w:rsid w:val="5C0E429A"/>
    <w:rsid w:val="5C1106B3"/>
    <w:rsid w:val="5C1CA224"/>
    <w:rsid w:val="5C31296C"/>
    <w:rsid w:val="5C7C90DC"/>
    <w:rsid w:val="5C951292"/>
    <w:rsid w:val="5CD4FCB6"/>
    <w:rsid w:val="5CD9A89D"/>
    <w:rsid w:val="5CFAC344"/>
    <w:rsid w:val="5D193C83"/>
    <w:rsid w:val="5D267357"/>
    <w:rsid w:val="5D522CB7"/>
    <w:rsid w:val="5DA343DA"/>
    <w:rsid w:val="5DB41B4B"/>
    <w:rsid w:val="5DB4F368"/>
    <w:rsid w:val="5DC855BF"/>
    <w:rsid w:val="5DCBF469"/>
    <w:rsid w:val="5DFC3F7F"/>
    <w:rsid w:val="5E0DD7DB"/>
    <w:rsid w:val="5E1146B5"/>
    <w:rsid w:val="5E3186CB"/>
    <w:rsid w:val="5E39FC84"/>
    <w:rsid w:val="5E5677BF"/>
    <w:rsid w:val="5E7F79A1"/>
    <w:rsid w:val="5E960C56"/>
    <w:rsid w:val="5EE7996E"/>
    <w:rsid w:val="5EEF7364"/>
    <w:rsid w:val="5F00E3FB"/>
    <w:rsid w:val="5F1D2CF5"/>
    <w:rsid w:val="5F34F28B"/>
    <w:rsid w:val="5F4EB3CE"/>
    <w:rsid w:val="5F72103D"/>
    <w:rsid w:val="5F7D3DDA"/>
    <w:rsid w:val="5FD11FF9"/>
    <w:rsid w:val="5FD87C59"/>
    <w:rsid w:val="5FECDC1E"/>
    <w:rsid w:val="5FFE40B8"/>
    <w:rsid w:val="603AD33F"/>
    <w:rsid w:val="604BAD11"/>
    <w:rsid w:val="606374AE"/>
    <w:rsid w:val="606C3884"/>
    <w:rsid w:val="60729815"/>
    <w:rsid w:val="60A56D78"/>
    <w:rsid w:val="60A6390E"/>
    <w:rsid w:val="60C62610"/>
    <w:rsid w:val="60C843D6"/>
    <w:rsid w:val="60CABEC9"/>
    <w:rsid w:val="60DC56E7"/>
    <w:rsid w:val="60E0BC5B"/>
    <w:rsid w:val="6102985B"/>
    <w:rsid w:val="612D8EB4"/>
    <w:rsid w:val="614AB245"/>
    <w:rsid w:val="6156825D"/>
    <w:rsid w:val="61626EAC"/>
    <w:rsid w:val="61650A8D"/>
    <w:rsid w:val="6187B4F4"/>
    <w:rsid w:val="61A901A6"/>
    <w:rsid w:val="61AF9539"/>
    <w:rsid w:val="61AFD3A9"/>
    <w:rsid w:val="61B3D26A"/>
    <w:rsid w:val="61C634E2"/>
    <w:rsid w:val="61CF3BE4"/>
    <w:rsid w:val="61D2D676"/>
    <w:rsid w:val="61D41B68"/>
    <w:rsid w:val="61EA483B"/>
    <w:rsid w:val="623896E2"/>
    <w:rsid w:val="623A954B"/>
    <w:rsid w:val="624C245D"/>
    <w:rsid w:val="6264EBF8"/>
    <w:rsid w:val="626E4A0B"/>
    <w:rsid w:val="6278CB63"/>
    <w:rsid w:val="628EDA48"/>
    <w:rsid w:val="62B1C5DC"/>
    <w:rsid w:val="62B54CD6"/>
    <w:rsid w:val="62BAFCDA"/>
    <w:rsid w:val="62CBD273"/>
    <w:rsid w:val="62F5DAA2"/>
    <w:rsid w:val="6304C913"/>
    <w:rsid w:val="630734E4"/>
    <w:rsid w:val="6309CE3B"/>
    <w:rsid w:val="634F22B4"/>
    <w:rsid w:val="636E6DD0"/>
    <w:rsid w:val="637F5BCE"/>
    <w:rsid w:val="63869601"/>
    <w:rsid w:val="6391D904"/>
    <w:rsid w:val="6391E787"/>
    <w:rsid w:val="63937854"/>
    <w:rsid w:val="639EB8AD"/>
    <w:rsid w:val="63C17D06"/>
    <w:rsid w:val="63C5C1BC"/>
    <w:rsid w:val="642AE839"/>
    <w:rsid w:val="644FA495"/>
    <w:rsid w:val="645A3B7B"/>
    <w:rsid w:val="645FE858"/>
    <w:rsid w:val="6465AAB0"/>
    <w:rsid w:val="64667BD4"/>
    <w:rsid w:val="64702B2C"/>
    <w:rsid w:val="648C42C8"/>
    <w:rsid w:val="64ACE473"/>
    <w:rsid w:val="64E7EDD1"/>
    <w:rsid w:val="64FE1B65"/>
    <w:rsid w:val="65133EC8"/>
    <w:rsid w:val="6516B85F"/>
    <w:rsid w:val="651D39B8"/>
    <w:rsid w:val="656030B5"/>
    <w:rsid w:val="6577FEFE"/>
    <w:rsid w:val="65869027"/>
    <w:rsid w:val="65869737"/>
    <w:rsid w:val="6597E896"/>
    <w:rsid w:val="659ACF67"/>
    <w:rsid w:val="65C6F6CC"/>
    <w:rsid w:val="65CBB469"/>
    <w:rsid w:val="65D1A53A"/>
    <w:rsid w:val="65E919AC"/>
    <w:rsid w:val="65EAEFFA"/>
    <w:rsid w:val="662F0D9D"/>
    <w:rsid w:val="6630BB1D"/>
    <w:rsid w:val="6632F14B"/>
    <w:rsid w:val="667E0903"/>
    <w:rsid w:val="669C5C81"/>
    <w:rsid w:val="66C84BF9"/>
    <w:rsid w:val="66D7F0D2"/>
    <w:rsid w:val="66DB0F37"/>
    <w:rsid w:val="66E3C2E1"/>
    <w:rsid w:val="67076368"/>
    <w:rsid w:val="6712C1AB"/>
    <w:rsid w:val="67327066"/>
    <w:rsid w:val="678E5C30"/>
    <w:rsid w:val="679FD134"/>
    <w:rsid w:val="67A844BC"/>
    <w:rsid w:val="67AEABAC"/>
    <w:rsid w:val="67AF6ADD"/>
    <w:rsid w:val="67BBBE83"/>
    <w:rsid w:val="67E4D7AE"/>
    <w:rsid w:val="67EA142A"/>
    <w:rsid w:val="67FFCED8"/>
    <w:rsid w:val="68010A37"/>
    <w:rsid w:val="68061727"/>
    <w:rsid w:val="6814DCDF"/>
    <w:rsid w:val="6821DB38"/>
    <w:rsid w:val="68304349"/>
    <w:rsid w:val="6844E9FB"/>
    <w:rsid w:val="68523164"/>
    <w:rsid w:val="6876E7E7"/>
    <w:rsid w:val="68B090AA"/>
    <w:rsid w:val="68B9C812"/>
    <w:rsid w:val="68DC8FC2"/>
    <w:rsid w:val="68F93032"/>
    <w:rsid w:val="68FB4CFB"/>
    <w:rsid w:val="69143348"/>
    <w:rsid w:val="691713C9"/>
    <w:rsid w:val="6930134E"/>
    <w:rsid w:val="6931F987"/>
    <w:rsid w:val="693DD465"/>
    <w:rsid w:val="69514AB5"/>
    <w:rsid w:val="6958FBDC"/>
    <w:rsid w:val="698461B7"/>
    <w:rsid w:val="69915B35"/>
    <w:rsid w:val="69A6B919"/>
    <w:rsid w:val="69B3D68C"/>
    <w:rsid w:val="69C7C7BE"/>
    <w:rsid w:val="69DDEAC0"/>
    <w:rsid w:val="69EB16E4"/>
    <w:rsid w:val="6A01A480"/>
    <w:rsid w:val="6A0BCB48"/>
    <w:rsid w:val="6A4962B3"/>
    <w:rsid w:val="6A84A494"/>
    <w:rsid w:val="6A9F0379"/>
    <w:rsid w:val="6AC8316F"/>
    <w:rsid w:val="6B456EC1"/>
    <w:rsid w:val="6B4BE52D"/>
    <w:rsid w:val="6B4E3A26"/>
    <w:rsid w:val="6B7640A3"/>
    <w:rsid w:val="6B7FC6FE"/>
    <w:rsid w:val="6BB59E59"/>
    <w:rsid w:val="6BC2BD44"/>
    <w:rsid w:val="6BD5E347"/>
    <w:rsid w:val="6BD7E50C"/>
    <w:rsid w:val="6BF5F4FF"/>
    <w:rsid w:val="6BFC8DEE"/>
    <w:rsid w:val="6C2FCAD4"/>
    <w:rsid w:val="6C34A9B8"/>
    <w:rsid w:val="6C48499C"/>
    <w:rsid w:val="6C81DFF6"/>
    <w:rsid w:val="6C83CFCD"/>
    <w:rsid w:val="6C895297"/>
    <w:rsid w:val="6CB590D1"/>
    <w:rsid w:val="6CED3DC7"/>
    <w:rsid w:val="6CF2932C"/>
    <w:rsid w:val="6CF4841E"/>
    <w:rsid w:val="6D010222"/>
    <w:rsid w:val="6D54B8EB"/>
    <w:rsid w:val="6D62FB31"/>
    <w:rsid w:val="6D6CEF57"/>
    <w:rsid w:val="6DD89E64"/>
    <w:rsid w:val="6DEB1772"/>
    <w:rsid w:val="6DF2B36D"/>
    <w:rsid w:val="6DF9986B"/>
    <w:rsid w:val="6E1388BF"/>
    <w:rsid w:val="6E341A11"/>
    <w:rsid w:val="6E4F1389"/>
    <w:rsid w:val="6E7E28AC"/>
    <w:rsid w:val="6E7EC2EF"/>
    <w:rsid w:val="6E9BF2ED"/>
    <w:rsid w:val="6EB6329F"/>
    <w:rsid w:val="6EF122AD"/>
    <w:rsid w:val="6EFDCE35"/>
    <w:rsid w:val="6F044A1D"/>
    <w:rsid w:val="6F21508A"/>
    <w:rsid w:val="6F252B5D"/>
    <w:rsid w:val="6F75BD6D"/>
    <w:rsid w:val="6F7897C5"/>
    <w:rsid w:val="6F7B5236"/>
    <w:rsid w:val="6F9A51B3"/>
    <w:rsid w:val="6FA2A3D8"/>
    <w:rsid w:val="6FA2B1E0"/>
    <w:rsid w:val="6FA4869F"/>
    <w:rsid w:val="7026D3CE"/>
    <w:rsid w:val="7026EA9E"/>
    <w:rsid w:val="7033B9F4"/>
    <w:rsid w:val="70841118"/>
    <w:rsid w:val="70F0742F"/>
    <w:rsid w:val="70FF01EB"/>
    <w:rsid w:val="7127C10E"/>
    <w:rsid w:val="712856CE"/>
    <w:rsid w:val="712F17A6"/>
    <w:rsid w:val="71313C96"/>
    <w:rsid w:val="7147A046"/>
    <w:rsid w:val="7160A226"/>
    <w:rsid w:val="7196D66A"/>
    <w:rsid w:val="71C63B51"/>
    <w:rsid w:val="71EC6714"/>
    <w:rsid w:val="72024FC8"/>
    <w:rsid w:val="720D17C7"/>
    <w:rsid w:val="72237F1A"/>
    <w:rsid w:val="72376F4B"/>
    <w:rsid w:val="7238C78D"/>
    <w:rsid w:val="723A0F97"/>
    <w:rsid w:val="723C12AF"/>
    <w:rsid w:val="7259AE6B"/>
    <w:rsid w:val="72726E95"/>
    <w:rsid w:val="7287E7B1"/>
    <w:rsid w:val="72AE0E3C"/>
    <w:rsid w:val="72B2AAD8"/>
    <w:rsid w:val="72CB1AC2"/>
    <w:rsid w:val="72D19872"/>
    <w:rsid w:val="72F2ABAE"/>
    <w:rsid w:val="730A488B"/>
    <w:rsid w:val="730DF725"/>
    <w:rsid w:val="73167460"/>
    <w:rsid w:val="732A038A"/>
    <w:rsid w:val="73403D12"/>
    <w:rsid w:val="7344528D"/>
    <w:rsid w:val="7357105B"/>
    <w:rsid w:val="736D567C"/>
    <w:rsid w:val="73705F20"/>
    <w:rsid w:val="7374017A"/>
    <w:rsid w:val="7374FB19"/>
    <w:rsid w:val="73808DAD"/>
    <w:rsid w:val="73B9B7DD"/>
    <w:rsid w:val="73CB777C"/>
    <w:rsid w:val="73E73D3A"/>
    <w:rsid w:val="73F08A19"/>
    <w:rsid w:val="73FB2DDE"/>
    <w:rsid w:val="7431ED3A"/>
    <w:rsid w:val="745A6DA0"/>
    <w:rsid w:val="74660649"/>
    <w:rsid w:val="747B2400"/>
    <w:rsid w:val="74963C1A"/>
    <w:rsid w:val="74A017A6"/>
    <w:rsid w:val="74CE7BF0"/>
    <w:rsid w:val="74E1C2E0"/>
    <w:rsid w:val="74E52E43"/>
    <w:rsid w:val="74F6106C"/>
    <w:rsid w:val="75082425"/>
    <w:rsid w:val="750EEBD2"/>
    <w:rsid w:val="752C45FC"/>
    <w:rsid w:val="7538D277"/>
    <w:rsid w:val="754275BD"/>
    <w:rsid w:val="7558548D"/>
    <w:rsid w:val="7583CD96"/>
    <w:rsid w:val="7598D616"/>
    <w:rsid w:val="76104B0B"/>
    <w:rsid w:val="764689E5"/>
    <w:rsid w:val="764969D7"/>
    <w:rsid w:val="76613A71"/>
    <w:rsid w:val="76DCEC6B"/>
    <w:rsid w:val="7706F02C"/>
    <w:rsid w:val="770FCB26"/>
    <w:rsid w:val="772BCFBF"/>
    <w:rsid w:val="773D8008"/>
    <w:rsid w:val="7744172F"/>
    <w:rsid w:val="7745EB27"/>
    <w:rsid w:val="7768E3FA"/>
    <w:rsid w:val="778E395E"/>
    <w:rsid w:val="778F7D72"/>
    <w:rsid w:val="77AFD473"/>
    <w:rsid w:val="77E97C22"/>
    <w:rsid w:val="77FDB270"/>
    <w:rsid w:val="7814C050"/>
    <w:rsid w:val="783A4E18"/>
    <w:rsid w:val="785E7867"/>
    <w:rsid w:val="78739952"/>
    <w:rsid w:val="788A5ADF"/>
    <w:rsid w:val="788A9013"/>
    <w:rsid w:val="788BB6CA"/>
    <w:rsid w:val="788DDD1F"/>
    <w:rsid w:val="78A93C70"/>
    <w:rsid w:val="78AC20F5"/>
    <w:rsid w:val="78C3377D"/>
    <w:rsid w:val="78D15066"/>
    <w:rsid w:val="7900794C"/>
    <w:rsid w:val="7903F3CB"/>
    <w:rsid w:val="7926FB64"/>
    <w:rsid w:val="7944B633"/>
    <w:rsid w:val="795B506A"/>
    <w:rsid w:val="795C27CF"/>
    <w:rsid w:val="795FE1CA"/>
    <w:rsid w:val="797A50F0"/>
    <w:rsid w:val="797AF22F"/>
    <w:rsid w:val="7A07C573"/>
    <w:rsid w:val="7A3538FD"/>
    <w:rsid w:val="7A426477"/>
    <w:rsid w:val="7A58932D"/>
    <w:rsid w:val="7A675CF6"/>
    <w:rsid w:val="7A9B17E9"/>
    <w:rsid w:val="7AA0FC3E"/>
    <w:rsid w:val="7AA1FE7B"/>
    <w:rsid w:val="7AA66A51"/>
    <w:rsid w:val="7AB8F6C0"/>
    <w:rsid w:val="7AD9B3F1"/>
    <w:rsid w:val="7ADE8C65"/>
    <w:rsid w:val="7AF19C85"/>
    <w:rsid w:val="7B19DB95"/>
    <w:rsid w:val="7B288F1E"/>
    <w:rsid w:val="7B3F1420"/>
    <w:rsid w:val="7B4A201A"/>
    <w:rsid w:val="7B83D8DA"/>
    <w:rsid w:val="7BC1CB3B"/>
    <w:rsid w:val="7BC25EA7"/>
    <w:rsid w:val="7BE1EBBC"/>
    <w:rsid w:val="7C292F83"/>
    <w:rsid w:val="7C6DFDF2"/>
    <w:rsid w:val="7C7B7543"/>
    <w:rsid w:val="7C8ABBEC"/>
    <w:rsid w:val="7C8FBDFE"/>
    <w:rsid w:val="7C95D80C"/>
    <w:rsid w:val="7D194549"/>
    <w:rsid w:val="7D34D7D2"/>
    <w:rsid w:val="7DA277FF"/>
    <w:rsid w:val="7DB87965"/>
    <w:rsid w:val="7DC214AA"/>
    <w:rsid w:val="7DC58583"/>
    <w:rsid w:val="7DEB7B44"/>
    <w:rsid w:val="7E41F9E0"/>
    <w:rsid w:val="7E65FBB4"/>
    <w:rsid w:val="7E7DD541"/>
    <w:rsid w:val="7E802581"/>
    <w:rsid w:val="7E8965B3"/>
    <w:rsid w:val="7E8D9D14"/>
    <w:rsid w:val="7E8FCF3A"/>
    <w:rsid w:val="7EC44AA4"/>
    <w:rsid w:val="7ECF2A0C"/>
    <w:rsid w:val="7EDC27E9"/>
    <w:rsid w:val="7EDD7BBB"/>
    <w:rsid w:val="7EECBDB1"/>
    <w:rsid w:val="7F02891C"/>
    <w:rsid w:val="7F0D33F4"/>
    <w:rsid w:val="7F61E5DD"/>
    <w:rsid w:val="7F6F0DE5"/>
    <w:rsid w:val="7F92FA79"/>
    <w:rsid w:val="7FA5F128"/>
    <w:rsid w:val="7FD25C56"/>
    <w:rsid w:val="7FD30E4A"/>
    <w:rsid w:val="7FDA7894"/>
    <w:rsid w:val="7FE30E08"/>
    <w:rsid w:val="7FFB824A"/>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5690A"/>
  <w15:docId w15:val="{BEBAB282-6B6C-4B5B-A74B-D17B1F1F1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4" w:line="249" w:lineRule="auto"/>
      <w:ind w:left="10" w:right="3" w:hanging="10"/>
      <w:jc w:val="both"/>
    </w:pPr>
    <w:rPr>
      <w:rFonts w:ascii="Times New Roman" w:eastAsia="Times New Roman" w:hAnsi="Times New Roman" w:cs="Times New Roman"/>
      <w:color w:val="000000"/>
    </w:rPr>
  </w:style>
  <w:style w:type="paragraph" w:styleId="Pealkiri1">
    <w:name w:val="heading 1"/>
    <w:next w:val="Normaallaad"/>
    <w:link w:val="Pealkiri1Mrk"/>
    <w:uiPriority w:val="9"/>
    <w:qFormat/>
    <w:pPr>
      <w:keepNext/>
      <w:keepLines/>
      <w:spacing w:after="13" w:line="249" w:lineRule="auto"/>
      <w:ind w:left="10" w:hanging="10"/>
      <w:outlineLvl w:val="0"/>
    </w:pPr>
    <w:rPr>
      <w:rFonts w:ascii="Times New Roman" w:eastAsia="Times New Roman" w:hAnsi="Times New Roman" w:cs="Times New Roman"/>
      <w:b/>
      <w:color w:val="000000"/>
    </w:rPr>
  </w:style>
  <w:style w:type="paragraph" w:styleId="Pealkiri2">
    <w:name w:val="heading 2"/>
    <w:next w:val="Normaallaad"/>
    <w:link w:val="Pealkiri2Mrk"/>
    <w:uiPriority w:val="9"/>
    <w:unhideWhenUsed/>
    <w:qFormat/>
    <w:pPr>
      <w:keepNext/>
      <w:keepLines/>
      <w:spacing w:after="10" w:line="249" w:lineRule="auto"/>
      <w:ind w:left="10" w:hanging="10"/>
      <w:outlineLvl w:val="1"/>
    </w:pPr>
    <w:rPr>
      <w:rFonts w:ascii="Times New Roman" w:eastAsia="Times New Roman" w:hAnsi="Times New Roman" w:cs="Times New Roman"/>
      <w:b/>
      <w:color w:val="000000"/>
      <w:u w:val="single" w:color="000000"/>
    </w:rPr>
  </w:style>
  <w:style w:type="paragraph" w:styleId="Pealkiri3">
    <w:name w:val="heading 3"/>
    <w:next w:val="Normaallaad"/>
    <w:link w:val="Pealkiri3Mrk"/>
    <w:uiPriority w:val="9"/>
    <w:unhideWhenUsed/>
    <w:qFormat/>
    <w:pPr>
      <w:keepNext/>
      <w:keepLines/>
      <w:spacing w:after="13" w:line="249" w:lineRule="auto"/>
      <w:ind w:left="10" w:hanging="10"/>
      <w:outlineLvl w:val="2"/>
    </w:pPr>
    <w:rPr>
      <w:rFonts w:ascii="Times New Roman" w:eastAsia="Times New Roman" w:hAnsi="Times New Roman" w:cs="Times New Roman"/>
      <w:b/>
      <w:color w:val="00000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link w:val="Pealkiri2"/>
    <w:rPr>
      <w:rFonts w:ascii="Times New Roman" w:eastAsia="Times New Roman" w:hAnsi="Times New Roman" w:cs="Times New Roman"/>
      <w:b/>
      <w:color w:val="000000"/>
      <w:sz w:val="24"/>
      <w:u w:val="single" w:color="000000"/>
    </w:rPr>
  </w:style>
  <w:style w:type="paragraph" w:customStyle="1" w:styleId="footnotedescription">
    <w:name w:val="footnote description"/>
    <w:next w:val="Normaallaad"/>
    <w:link w:val="footnotedescriptionChar"/>
    <w:hidden/>
    <w:pPr>
      <w:spacing w:after="0" w:line="259"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Pealkiri1Mrk">
    <w:name w:val="Pealkiri 1 Märk"/>
    <w:link w:val="Pealkiri1"/>
    <w:rPr>
      <w:rFonts w:ascii="Times New Roman" w:eastAsia="Times New Roman" w:hAnsi="Times New Roman" w:cs="Times New Roman"/>
      <w:b/>
      <w:color w:val="000000"/>
      <w:sz w:val="24"/>
    </w:rPr>
  </w:style>
  <w:style w:type="character" w:customStyle="1" w:styleId="Pealkiri3Mrk">
    <w:name w:val="Pealkiri 3 Märk"/>
    <w:link w:val="Pealkiri3"/>
    <w:rPr>
      <w:rFonts w:ascii="Times New Roman" w:eastAsia="Times New Roman" w:hAnsi="Times New Roman" w:cs="Times New Roman"/>
      <w:b/>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perlink">
    <w:name w:val="Hyperlink"/>
    <w:basedOn w:val="Liguvaikefont"/>
    <w:uiPriority w:val="99"/>
    <w:unhideWhenUsed/>
    <w:rsid w:val="00B44225"/>
    <w:rPr>
      <w:color w:val="467886" w:themeColor="hyperlink"/>
      <w:u w:val="single"/>
    </w:rPr>
  </w:style>
  <w:style w:type="character" w:styleId="Lahendamatamainimine">
    <w:name w:val="Unresolved Mention"/>
    <w:basedOn w:val="Liguvaikefont"/>
    <w:uiPriority w:val="99"/>
    <w:semiHidden/>
    <w:unhideWhenUsed/>
    <w:rsid w:val="00B44225"/>
    <w:rPr>
      <w:color w:val="605E5C"/>
      <w:shd w:val="clear" w:color="auto" w:fill="E1DFDD"/>
    </w:rPr>
  </w:style>
  <w:style w:type="paragraph" w:styleId="Redaktsioon">
    <w:name w:val="Revision"/>
    <w:hidden/>
    <w:uiPriority w:val="99"/>
    <w:semiHidden/>
    <w:rsid w:val="00A02B1B"/>
    <w:pPr>
      <w:spacing w:after="0" w:line="240" w:lineRule="auto"/>
    </w:pPr>
    <w:rPr>
      <w:rFonts w:ascii="Times New Roman" w:eastAsia="Times New Roman" w:hAnsi="Times New Roman" w:cs="Times New Roman"/>
      <w:color w:val="000000"/>
    </w:rPr>
  </w:style>
  <w:style w:type="paragraph" w:customStyle="1" w:styleId="pf0">
    <w:name w:val="pf0"/>
    <w:basedOn w:val="Normaallaad"/>
    <w:rsid w:val="00A02B1B"/>
    <w:pPr>
      <w:spacing w:before="100" w:beforeAutospacing="1" w:after="100" w:afterAutospacing="1" w:line="240" w:lineRule="auto"/>
      <w:ind w:left="0" w:right="0" w:firstLine="0"/>
      <w:jc w:val="left"/>
    </w:pPr>
    <w:rPr>
      <w:color w:val="auto"/>
      <w:kern w:val="0"/>
      <w14:ligatures w14:val="none"/>
    </w:rPr>
  </w:style>
  <w:style w:type="character" w:customStyle="1" w:styleId="cf01">
    <w:name w:val="cf01"/>
    <w:basedOn w:val="Liguvaikefont"/>
    <w:rsid w:val="00A02B1B"/>
    <w:rPr>
      <w:rFonts w:ascii="Segoe UI" w:hAnsi="Segoe UI" w:cs="Segoe UI" w:hint="default"/>
      <w:i/>
      <w:iCs/>
      <w:sz w:val="18"/>
      <w:szCs w:val="18"/>
    </w:rPr>
  </w:style>
  <w:style w:type="paragraph" w:customStyle="1" w:styleId="paragraph">
    <w:name w:val="paragraph"/>
    <w:basedOn w:val="Normaallaad"/>
    <w:rsid w:val="000D3913"/>
    <w:pPr>
      <w:spacing w:before="100" w:beforeAutospacing="1" w:after="100" w:afterAutospacing="1" w:line="240" w:lineRule="auto"/>
      <w:ind w:left="0" w:right="0" w:firstLine="0"/>
      <w:jc w:val="left"/>
    </w:pPr>
    <w:rPr>
      <w:rFonts w:ascii="Aptos" w:eastAsiaTheme="minorHAnsi" w:hAnsi="Aptos" w:cs="Aptos"/>
      <w:color w:val="auto"/>
      <w:kern w:val="0"/>
      <w14:ligatures w14:val="none"/>
    </w:rPr>
  </w:style>
  <w:style w:type="character" w:customStyle="1" w:styleId="normaltextrun">
    <w:name w:val="normaltextrun"/>
    <w:basedOn w:val="Liguvaikefont"/>
    <w:rsid w:val="000D3913"/>
  </w:style>
  <w:style w:type="character" w:customStyle="1" w:styleId="eop">
    <w:name w:val="eop"/>
    <w:basedOn w:val="Liguvaikefont"/>
    <w:rsid w:val="000D3913"/>
  </w:style>
  <w:style w:type="paragraph" w:styleId="Loendilik">
    <w:name w:val="List Paragraph"/>
    <w:basedOn w:val="Normaallaad"/>
    <w:uiPriority w:val="34"/>
    <w:qFormat/>
    <w:rsid w:val="005D327E"/>
    <w:pPr>
      <w:spacing w:after="160" w:line="259" w:lineRule="auto"/>
      <w:ind w:left="720" w:right="0" w:firstLine="0"/>
      <w:contextualSpacing/>
      <w:jc w:val="left"/>
    </w:pPr>
    <w:rPr>
      <w:rFonts w:asciiTheme="minorHAnsi" w:eastAsiaTheme="minorHAnsi" w:hAnsiTheme="minorHAnsi" w:cstheme="minorBidi"/>
      <w:color w:val="auto"/>
      <w:kern w:val="0"/>
      <w:sz w:val="22"/>
      <w:szCs w:val="22"/>
      <w:lang w:eastAsia="en-US"/>
      <w14:ligatures w14:val="none"/>
    </w:rPr>
  </w:style>
  <w:style w:type="paragraph" w:styleId="Pis">
    <w:name w:val="header"/>
    <w:basedOn w:val="Normaallaad"/>
    <w:link w:val="PisMrk"/>
    <w:uiPriority w:val="99"/>
    <w:unhideWhenUsed/>
    <w:rsid w:val="00626589"/>
    <w:pPr>
      <w:tabs>
        <w:tab w:val="center" w:pos="4680"/>
        <w:tab w:val="right" w:pos="9360"/>
      </w:tabs>
      <w:spacing w:after="0" w:line="240" w:lineRule="auto"/>
    </w:pPr>
  </w:style>
  <w:style w:type="character" w:customStyle="1" w:styleId="PisMrk">
    <w:name w:val="Päis Märk"/>
    <w:basedOn w:val="Liguvaikefont"/>
    <w:link w:val="Pis"/>
    <w:uiPriority w:val="99"/>
    <w:rsid w:val="00563C3D"/>
    <w:rPr>
      <w:rFonts w:ascii="Times New Roman" w:eastAsia="Times New Roman" w:hAnsi="Times New Roman" w:cs="Times New Roman"/>
      <w:color w:val="000000"/>
    </w:rPr>
  </w:style>
  <w:style w:type="paragraph" w:styleId="Jalus">
    <w:name w:val="footer"/>
    <w:basedOn w:val="Normaallaad"/>
    <w:link w:val="JalusMrk"/>
    <w:uiPriority w:val="99"/>
    <w:unhideWhenUsed/>
    <w:rsid w:val="00626589"/>
    <w:pPr>
      <w:tabs>
        <w:tab w:val="center" w:pos="4680"/>
        <w:tab w:val="right" w:pos="9360"/>
      </w:tabs>
      <w:spacing w:after="0" w:line="240" w:lineRule="auto"/>
    </w:pPr>
  </w:style>
  <w:style w:type="character" w:customStyle="1" w:styleId="JalusMrk">
    <w:name w:val="Jalus Märk"/>
    <w:basedOn w:val="Liguvaikefont"/>
    <w:link w:val="Jalus"/>
    <w:uiPriority w:val="99"/>
    <w:rsid w:val="00563C3D"/>
    <w:rPr>
      <w:rFonts w:ascii="Times New Roman" w:eastAsia="Times New Roman" w:hAnsi="Times New Roman" w:cs="Times New Roman"/>
      <w:color w:val="000000"/>
    </w:rPr>
  </w:style>
  <w:style w:type="paragraph" w:customStyle="1" w:styleId="mb-2">
    <w:name w:val="mb-2"/>
    <w:basedOn w:val="Normaallaad"/>
    <w:rsid w:val="00AC74B2"/>
    <w:pPr>
      <w:spacing w:before="100" w:beforeAutospacing="1" w:after="100" w:afterAutospacing="1" w:line="240" w:lineRule="auto"/>
      <w:ind w:left="0" w:right="0" w:firstLine="0"/>
      <w:jc w:val="left"/>
    </w:pPr>
    <w:rPr>
      <w:color w:val="auto"/>
      <w:kern w:val="0"/>
      <w14:ligatures w14:val="none"/>
    </w:rPr>
  </w:style>
  <w:style w:type="character" w:styleId="Tugev">
    <w:name w:val="Strong"/>
    <w:basedOn w:val="Liguvaikefont"/>
    <w:uiPriority w:val="22"/>
    <w:qFormat/>
    <w:rsid w:val="00AC74B2"/>
    <w:rPr>
      <w:b/>
      <w:bCs/>
    </w:rPr>
  </w:style>
  <w:style w:type="paragraph" w:styleId="Allmrkusetekst">
    <w:name w:val="footnote text"/>
    <w:basedOn w:val="Normaallaad"/>
    <w:link w:val="AllmrkusetekstMrk"/>
    <w:uiPriority w:val="99"/>
    <w:semiHidden/>
    <w:unhideWhenUsed/>
    <w:rsid w:val="005B7543"/>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5B7543"/>
    <w:rPr>
      <w:rFonts w:ascii="Times New Roman" w:eastAsia="Times New Roman" w:hAnsi="Times New Roman" w:cs="Times New Roman"/>
      <w:color w:val="000000"/>
      <w:sz w:val="20"/>
      <w:szCs w:val="20"/>
    </w:rPr>
  </w:style>
  <w:style w:type="character" w:styleId="Allmrkuseviide">
    <w:name w:val="footnote reference"/>
    <w:basedOn w:val="Liguvaikefont"/>
    <w:uiPriority w:val="99"/>
    <w:semiHidden/>
    <w:unhideWhenUsed/>
    <w:rsid w:val="005B7543"/>
    <w:rPr>
      <w:vertAlign w:val="superscript"/>
    </w:rPr>
  </w:style>
  <w:style w:type="table" w:styleId="Kontuurtabel">
    <w:name w:val="Table Grid"/>
    <w:basedOn w:val="Normaaltabel"/>
    <w:uiPriority w:val="39"/>
    <w:rsid w:val="00D72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g-star-inserted">
    <w:name w:val="ng-star-inserted"/>
    <w:basedOn w:val="Normaallaad"/>
    <w:rsid w:val="009568C4"/>
    <w:pPr>
      <w:spacing w:before="100" w:beforeAutospacing="1" w:after="100" w:afterAutospacing="1" w:line="240" w:lineRule="auto"/>
      <w:ind w:left="0" w:right="0" w:firstLine="0"/>
      <w:jc w:val="left"/>
    </w:pPr>
    <w:rPr>
      <w:color w:val="auto"/>
      <w:kern w:val="0"/>
      <w14:ligatures w14:val="none"/>
    </w:rPr>
  </w:style>
  <w:style w:type="character" w:customStyle="1" w:styleId="ng-star-inserted1">
    <w:name w:val="ng-star-inserted1"/>
    <w:basedOn w:val="Liguvaikefont"/>
    <w:rsid w:val="009568C4"/>
  </w:style>
  <w:style w:type="paragraph" w:styleId="Kommentaaritekst">
    <w:name w:val="annotation text"/>
    <w:basedOn w:val="Normaallaad"/>
    <w:link w:val="KommentaaritekstMrk"/>
    <w:uiPriority w:val="99"/>
    <w:unhideWhenUsed/>
    <w:pPr>
      <w:spacing w:line="240" w:lineRule="auto"/>
    </w:pPr>
    <w:rPr>
      <w:sz w:val="20"/>
      <w:szCs w:val="20"/>
    </w:rPr>
  </w:style>
  <w:style w:type="character" w:customStyle="1" w:styleId="KommentaaritekstMrk">
    <w:name w:val="Kommentaari tekst Märk"/>
    <w:basedOn w:val="Liguvaikefont"/>
    <w:link w:val="Kommentaaritekst"/>
    <w:uiPriority w:val="99"/>
    <w:rPr>
      <w:rFonts w:ascii="Times New Roman" w:eastAsia="Times New Roman" w:hAnsi="Times New Roman" w:cs="Times New Roman"/>
      <w:color w:val="000000"/>
      <w:sz w:val="20"/>
      <w:szCs w:val="20"/>
    </w:rPr>
  </w:style>
  <w:style w:type="character" w:styleId="Kommentaariviide">
    <w:name w:val="annotation reference"/>
    <w:basedOn w:val="Liguvaikefont"/>
    <w:uiPriority w:val="99"/>
    <w:semiHidden/>
    <w:unhideWhenUsed/>
    <w:rPr>
      <w:sz w:val="16"/>
      <w:szCs w:val="16"/>
    </w:rPr>
  </w:style>
  <w:style w:type="paragraph" w:styleId="Kommentaariteema">
    <w:name w:val="annotation subject"/>
    <w:basedOn w:val="Kommentaaritekst"/>
    <w:next w:val="Kommentaaritekst"/>
    <w:link w:val="KommentaariteemaMrk"/>
    <w:uiPriority w:val="99"/>
    <w:semiHidden/>
    <w:unhideWhenUsed/>
    <w:rsid w:val="007B282C"/>
    <w:rPr>
      <w:b/>
      <w:bCs/>
    </w:rPr>
  </w:style>
  <w:style w:type="character" w:customStyle="1" w:styleId="KommentaariteemaMrk">
    <w:name w:val="Kommentaari teema Märk"/>
    <w:basedOn w:val="KommentaaritekstMrk"/>
    <w:link w:val="Kommentaariteema"/>
    <w:uiPriority w:val="99"/>
    <w:semiHidden/>
    <w:rsid w:val="007B282C"/>
    <w:rPr>
      <w:rFonts w:ascii="Times New Roman" w:eastAsia="Times New Roman" w:hAnsi="Times New Roman" w:cs="Times New Roman"/>
      <w:b/>
      <w:bCs/>
      <w:color w:val="000000"/>
      <w:sz w:val="20"/>
      <w:szCs w:val="20"/>
    </w:rPr>
  </w:style>
  <w:style w:type="character" w:customStyle="1" w:styleId="CommentReference1">
    <w:name w:val="Comment Reference1"/>
    <w:basedOn w:val="Liguvaikefont"/>
    <w:uiPriority w:val="99"/>
    <w:semiHidden/>
    <w:unhideWhenUsed/>
    <w:rsid w:val="00F3365A"/>
    <w:rPr>
      <w:sz w:val="16"/>
      <w:szCs w:val="16"/>
    </w:rPr>
  </w:style>
  <w:style w:type="paragraph" w:customStyle="1" w:styleId="CommentText1">
    <w:name w:val="Comment Text1"/>
    <w:basedOn w:val="Normaallaad"/>
    <w:uiPriority w:val="99"/>
    <w:unhideWhenUsed/>
    <w:rsid w:val="00F3365A"/>
    <w:pPr>
      <w:spacing w:line="240" w:lineRule="auto"/>
    </w:pPr>
    <w:rPr>
      <w:sz w:val="20"/>
      <w:szCs w:val="20"/>
    </w:rPr>
  </w:style>
  <w:style w:type="paragraph" w:customStyle="1" w:styleId="CommentSubject1">
    <w:name w:val="Comment Subject1"/>
    <w:basedOn w:val="CommentText1"/>
    <w:next w:val="CommentText1"/>
    <w:uiPriority w:val="99"/>
    <w:semiHidden/>
    <w:unhideWhenUsed/>
    <w:rsid w:val="00F336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292189">
      <w:bodyDiv w:val="1"/>
      <w:marLeft w:val="0"/>
      <w:marRight w:val="0"/>
      <w:marTop w:val="0"/>
      <w:marBottom w:val="0"/>
      <w:divBdr>
        <w:top w:val="none" w:sz="0" w:space="0" w:color="auto"/>
        <w:left w:val="none" w:sz="0" w:space="0" w:color="auto"/>
        <w:bottom w:val="none" w:sz="0" w:space="0" w:color="auto"/>
        <w:right w:val="none" w:sz="0" w:space="0" w:color="auto"/>
      </w:divBdr>
    </w:div>
    <w:div w:id="935091417">
      <w:bodyDiv w:val="1"/>
      <w:marLeft w:val="0"/>
      <w:marRight w:val="0"/>
      <w:marTop w:val="0"/>
      <w:marBottom w:val="0"/>
      <w:divBdr>
        <w:top w:val="none" w:sz="0" w:space="0" w:color="auto"/>
        <w:left w:val="none" w:sz="0" w:space="0" w:color="auto"/>
        <w:bottom w:val="none" w:sz="0" w:space="0" w:color="auto"/>
        <w:right w:val="none" w:sz="0" w:space="0" w:color="auto"/>
      </w:divBdr>
    </w:div>
    <w:div w:id="1116172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heleri.piip@fin.ee" TargetMode="External"/><Relationship Id="rId2" Type="http://schemas.openxmlformats.org/officeDocument/2006/relationships/customXml" Target="../customXml/item2.xml"/><Relationship Id="rId16" Type="http://schemas.openxmlformats.org/officeDocument/2006/relationships/hyperlink" Target="mailto:virge.aasa@fin.ee"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mailto:kairi.ani@fin.e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realtimeeconomy.ee/xbrl-gl-standard" TargetMode="External"/><Relationship Id="rId2" Type="http://schemas.openxmlformats.org/officeDocument/2006/relationships/hyperlink" Target="https://www.stat.ee/et/aruandlus-30" TargetMode="External"/><Relationship Id="rId1" Type="http://schemas.openxmlformats.org/officeDocument/2006/relationships/hyperlink" Target="https://valitsus.ee/valitsuse-eesmargid-ja-tegevused/valitsemise-alused/tegevusprogramm-0" TargetMode="External"/></Relationships>
</file>

<file path=word/documenttasks/documenttasks1.xml><?xml version="1.0" encoding="utf-8"?>
<t:Tasks xmlns:t="http://schemas.microsoft.com/office/tasks/2019/documenttasks" xmlns:oel="http://schemas.microsoft.com/office/2019/extlst">
  <t:Task id="{FE3ECFCC-D341-4680-81BE-1D45CF1FAF35}">
    <t:Anchor>
      <t:Comment id="301940786"/>
    </t:Anchor>
    <t:History>
      <t:Event id="{0FD07E00-700C-43E0-9140-BEC1A14B3C85}" time="2026-04-25T13:25:14.132Z">
        <t:Attribution userId="S::madis.laas@emta.ee::6244a173-743e-492b-a159-715169993b14" userProvider="AD" userName="Madis Laas - MTA"/>
        <t:Anchor>
          <t:Comment id="301940786"/>
        </t:Anchor>
        <t:Create/>
      </t:Event>
      <t:Event id="{66F097D0-ED9A-42E8-A918-56507F85B9B8}" time="2026-04-25T13:25:14.132Z">
        <t:Attribution userId="S::madis.laas@emta.ee::6244a173-743e-492b-a159-715169993b14" userProvider="AD" userName="Madis Laas - MTA"/>
        <t:Anchor>
          <t:Comment id="301940786"/>
        </t:Anchor>
        <t:Assign userId="S::tatjana.klettenberg@emta.ee::52ab8f37-06f0-409c-82ec-32948b4beb71" userProvider="AD" userName="Tatjana Klettenberg - MTA"/>
      </t:Event>
      <t:Event id="{3379ACE1-4DAB-4EAB-BF3B-475635A885D6}" time="2026-04-25T13:25:14.132Z">
        <t:Attribution userId="S::madis.laas@emta.ee::6244a173-743e-492b-a159-715169993b14" userProvider="AD" userName="Madis Laas - MTA"/>
        <t:Anchor>
          <t:Comment id="301940786"/>
        </t:Anchor>
        <t:SetTitle title="@Tatjana Klettenberg - MTA palun lisa siia sisend paberil FIDEKite kohta. Üldiselt võib ka veel üle lugeda. PAberil esitatud FIDEKitega seotud tekstid."/>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EA0BCF-A3EF-4083-B0FB-3C4A05815C47}">
  <ds:schemaRefs>
    <ds:schemaRef ds:uri="http://schemas.openxmlformats.org/officeDocument/2006/bibliography"/>
  </ds:schemaRefs>
</ds:datastoreItem>
</file>

<file path=customXml/itemProps2.xml><?xml version="1.0" encoding="utf-8"?>
<ds:datastoreItem xmlns:ds="http://schemas.openxmlformats.org/officeDocument/2006/customXml" ds:itemID="{E112731F-068A-4A95-B177-B2B47AF4B316}">
  <ds:schemaRefs>
    <ds:schemaRef ds:uri="http://schemas.microsoft.com/sharepoint/v3/contenttype/forms"/>
  </ds:schemaRefs>
</ds:datastoreItem>
</file>

<file path=customXml/itemProps3.xml><?xml version="1.0" encoding="utf-8"?>
<ds:datastoreItem xmlns:ds="http://schemas.openxmlformats.org/officeDocument/2006/customXml" ds:itemID="{5C7C7F68-1F23-4A86-84A8-EC83694EEC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BAD770-6F2E-4B2D-9F3D-4D8BC5C04F36}">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5339</Words>
  <Characters>41166</Characters>
  <Application>Microsoft Office Word</Application>
  <DocSecurity>0</DocSecurity>
  <Lines>735</Lines>
  <Paragraphs>162</Paragraphs>
  <ScaleCrop>false</ScaleCrop>
  <Company/>
  <LinksUpToDate>false</LinksUpToDate>
  <CharactersWithSpaces>46343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Kairi Ani</dc:creator>
  <cp:keywords/>
  <cp:lastModifiedBy>Johanna Maria Kosk - JUSTDIGI</cp:lastModifiedBy>
  <cp:revision>32</cp:revision>
  <dcterms:created xsi:type="dcterms:W3CDTF">2026-05-26T10:56:00Z</dcterms:created>
  <dcterms:modified xsi:type="dcterms:W3CDTF">2026-07-03T12:35:00Z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2025-05-23T07:59:35Z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58dd8c3f-fc2a-4c7c-95a8-d5ecad95c999</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0x0101003E579B56BAECA84AA24CE2339784D7AE</vt:lpwstr>
  </property>
  <property fmtid="{D5CDD505-2E9C-101B-9397-08002B2CF9AE}" pid="11" name="MediaServiceImageTags">
    <vt:lpwstr/>
  </property>
  <property fmtid="{D5CDD505-2E9C-101B-9397-08002B2CF9AE}" pid="12" name="docLang">
    <vt:lpwstr>et</vt:lpwstr>
  </property>
</Properties>
</file>